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78" w:rsidRPr="00F20BE4" w:rsidRDefault="00B15078" w:rsidP="00B15078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На основу члана 75. ст. 1. и 2. </w:t>
      </w:r>
      <w:r w:rsidRPr="00F20BE4">
        <w:rPr>
          <w:rFonts w:ascii="Arial" w:hAnsi="Arial" w:cs="Arial"/>
          <w:sz w:val="22"/>
          <w:szCs w:val="22"/>
          <w:lang w:val="sr-Latn-CS"/>
        </w:rPr>
        <w:t xml:space="preserve">и </w:t>
      </w:r>
      <w:r w:rsidRPr="00F20BE4">
        <w:rPr>
          <w:rFonts w:ascii="Arial" w:hAnsi="Arial" w:cs="Arial"/>
          <w:sz w:val="22"/>
          <w:szCs w:val="22"/>
          <w:lang w:val="sr-Cyrl-CS"/>
        </w:rPr>
        <w:t>чл. 76. до 82. Закона о јавном тужилаштву („Службени гласник РС”, бр. 116/08, 104/09, 101/10, 78/11 - др. закон, 101/11, 38/12 - одлука УС</w:t>
      </w:r>
      <w:r w:rsidRPr="00F20BE4">
        <w:rPr>
          <w:rFonts w:ascii="Arial" w:hAnsi="Arial" w:cs="Arial"/>
          <w:sz w:val="22"/>
          <w:szCs w:val="22"/>
          <w:lang w:val="ru-RU"/>
        </w:rPr>
        <w:t>,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121/12</w:t>
      </w:r>
      <w:r w:rsidRPr="00F20BE4">
        <w:rPr>
          <w:rFonts w:ascii="Arial" w:hAnsi="Arial" w:cs="Arial"/>
          <w:sz w:val="22"/>
          <w:szCs w:val="22"/>
        </w:rPr>
        <w:t>, 101/13, 111/14 – o</w:t>
      </w:r>
      <w:r w:rsidRPr="00F20BE4">
        <w:rPr>
          <w:rFonts w:ascii="Arial" w:hAnsi="Arial" w:cs="Arial"/>
          <w:sz w:val="22"/>
          <w:szCs w:val="22"/>
          <w:lang w:val="sr-Cyrl-RS"/>
        </w:rPr>
        <w:t xml:space="preserve">длука УС, 117/14, 106/15, 63/16 – </w:t>
      </w:r>
      <w:r w:rsidRPr="00F20BE4">
        <w:rPr>
          <w:rFonts w:ascii="Arial" w:hAnsi="Arial" w:cs="Arial"/>
          <w:sz w:val="22"/>
          <w:szCs w:val="22"/>
        </w:rPr>
        <w:t>o</w:t>
      </w:r>
      <w:r w:rsidRPr="00F20BE4">
        <w:rPr>
          <w:rFonts w:ascii="Arial" w:hAnsi="Arial" w:cs="Arial"/>
          <w:sz w:val="22"/>
          <w:szCs w:val="22"/>
          <w:lang w:val="sr-Cyrl-RS"/>
        </w:rPr>
        <w:t>длука УС</w:t>
      </w:r>
      <w:r w:rsidR="00D57FAF">
        <w:rPr>
          <w:rFonts w:ascii="Arial" w:hAnsi="Arial" w:cs="Arial"/>
          <w:sz w:val="22"/>
          <w:szCs w:val="22"/>
          <w:lang w:val="sr-Cyrl-CS"/>
        </w:rPr>
        <w:t>)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и члана </w:t>
      </w:r>
      <w:r w:rsidRPr="00F20BE4">
        <w:rPr>
          <w:rFonts w:ascii="Arial" w:hAnsi="Arial" w:cs="Arial"/>
          <w:sz w:val="22"/>
          <w:szCs w:val="22"/>
          <w:lang w:val="sr-Latn-CS"/>
        </w:rPr>
        <w:t>201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. Пословника Народне скупштине Републике Србије („Службени гласник РС”, број </w:t>
      </w:r>
      <w:r w:rsidRPr="00F20BE4">
        <w:rPr>
          <w:rFonts w:ascii="Arial" w:hAnsi="Arial" w:cs="Arial"/>
          <w:sz w:val="22"/>
          <w:szCs w:val="22"/>
          <w:lang w:val="sr-Latn-CS"/>
        </w:rPr>
        <w:t xml:space="preserve">20/12 – пречишћен </w:t>
      </w:r>
      <w:r w:rsidRPr="00F20BE4">
        <w:rPr>
          <w:rFonts w:ascii="Arial" w:hAnsi="Arial" w:cs="Arial"/>
          <w:sz w:val="22"/>
          <w:szCs w:val="22"/>
          <w:lang w:val="sr-Cyrl-CS"/>
        </w:rPr>
        <w:t>текст),</w:t>
      </w:r>
    </w:p>
    <w:p w:rsidR="00B15078" w:rsidRPr="00F20BE4" w:rsidRDefault="00B15078" w:rsidP="00B1507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B1507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ab/>
        <w:t>Народна скупштина Републике Србије</w:t>
      </w:r>
      <w:r w:rsidR="00D57FAF">
        <w:rPr>
          <w:rFonts w:ascii="Arial" w:hAnsi="Arial" w:cs="Arial"/>
          <w:sz w:val="22"/>
          <w:szCs w:val="22"/>
          <w:lang w:val="sr-Cyrl-CS"/>
        </w:rPr>
        <w:t>,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 на </w:t>
      </w:r>
      <w:r w:rsidR="008902A4">
        <w:rPr>
          <w:rFonts w:ascii="Arial" w:hAnsi="Arial" w:cs="Arial"/>
          <w:sz w:val="22"/>
          <w:szCs w:val="22"/>
          <w:lang w:val="sr-Cyrl-CS"/>
        </w:rPr>
        <w:t xml:space="preserve">Трећој 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седници </w:t>
      </w:r>
      <w:r w:rsidR="008902A4">
        <w:rPr>
          <w:rFonts w:ascii="Arial" w:hAnsi="Arial" w:cs="Arial"/>
          <w:sz w:val="22"/>
          <w:szCs w:val="22"/>
          <w:lang w:val="sr-Cyrl-CS"/>
        </w:rPr>
        <w:t xml:space="preserve">Другог редовног заседања у 2018. години, </w:t>
      </w:r>
      <w:r w:rsidR="00D57FAF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D57FAF">
        <w:rPr>
          <w:rFonts w:ascii="Arial" w:hAnsi="Arial" w:cs="Arial"/>
          <w:sz w:val="22"/>
          <w:szCs w:val="22"/>
          <w:lang w:val="sr-Cyrl-RS"/>
        </w:rPr>
        <w:t>9.</w:t>
      </w:r>
      <w:r w:rsidRPr="00F20BE4">
        <w:rPr>
          <w:rFonts w:ascii="Arial" w:hAnsi="Arial" w:cs="Arial"/>
          <w:sz w:val="22"/>
          <w:szCs w:val="22"/>
          <w:lang w:val="sr-Latn-CS"/>
        </w:rPr>
        <w:t xml:space="preserve"> </w:t>
      </w:r>
      <w:r w:rsidR="007855C2">
        <w:rPr>
          <w:rFonts w:ascii="Arial" w:hAnsi="Arial" w:cs="Arial"/>
          <w:sz w:val="22"/>
          <w:szCs w:val="22"/>
          <w:lang w:val="sr-Cyrl-RS"/>
        </w:rPr>
        <w:t xml:space="preserve">новембра </w:t>
      </w:r>
      <w:r w:rsidRPr="00F20BE4">
        <w:rPr>
          <w:rFonts w:ascii="Arial" w:hAnsi="Arial" w:cs="Arial"/>
          <w:sz w:val="22"/>
          <w:szCs w:val="22"/>
          <w:lang w:val="sr-Latn-CS"/>
        </w:rPr>
        <w:t>20</w:t>
      </w:r>
      <w:r w:rsidRPr="00F20BE4">
        <w:rPr>
          <w:rFonts w:ascii="Arial" w:hAnsi="Arial" w:cs="Arial"/>
          <w:sz w:val="22"/>
          <w:szCs w:val="22"/>
          <w:lang w:val="sr-Cyrl-RS"/>
        </w:rPr>
        <w:t>18</w:t>
      </w:r>
      <w:r w:rsidRPr="00F20BE4">
        <w:rPr>
          <w:rFonts w:ascii="Arial" w:hAnsi="Arial" w:cs="Arial"/>
          <w:sz w:val="22"/>
          <w:szCs w:val="22"/>
          <w:lang w:val="sr-Latn-CS"/>
        </w:rPr>
        <w:t>. године</w:t>
      </w:r>
      <w:r w:rsidRPr="00F20BE4">
        <w:rPr>
          <w:rFonts w:ascii="Arial" w:hAnsi="Arial" w:cs="Arial"/>
          <w:sz w:val="22"/>
          <w:szCs w:val="22"/>
          <w:lang w:val="sr-Cyrl-CS"/>
        </w:rPr>
        <w:t>, донела је</w:t>
      </w:r>
    </w:p>
    <w:p w:rsidR="00B15078" w:rsidRPr="00F20BE4" w:rsidRDefault="00B15078" w:rsidP="00B1507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D57FAF" w:rsidRDefault="00B15078" w:rsidP="00B1507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B15078" w:rsidRPr="008902A4" w:rsidRDefault="00B15078" w:rsidP="00B15078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8902A4">
        <w:rPr>
          <w:rFonts w:ascii="Arial" w:hAnsi="Arial" w:cs="Arial"/>
          <w:b/>
          <w:sz w:val="28"/>
          <w:szCs w:val="28"/>
          <w:lang w:val="sr-Cyrl-CS"/>
        </w:rPr>
        <w:t>О Д Л У К У</w:t>
      </w:r>
    </w:p>
    <w:p w:rsidR="00B15078" w:rsidRPr="008902A4" w:rsidRDefault="00B15078" w:rsidP="00B15078">
      <w:pPr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8902A4">
        <w:rPr>
          <w:rFonts w:ascii="Arial" w:hAnsi="Arial" w:cs="Arial"/>
          <w:b/>
          <w:sz w:val="26"/>
          <w:szCs w:val="26"/>
          <w:lang w:val="sr-Cyrl-CS"/>
        </w:rPr>
        <w:t>О ИЗБОРУ ЗАМЕНИКА ЈАВНОГ ТУЖИОЦА</w:t>
      </w:r>
      <w:r w:rsidRPr="008902A4">
        <w:rPr>
          <w:rFonts w:ascii="Arial" w:hAnsi="Arial" w:cs="Arial"/>
          <w:b/>
          <w:sz w:val="26"/>
          <w:szCs w:val="26"/>
          <w:lang w:val="sr-Latn-CS"/>
        </w:rPr>
        <w:t xml:space="preserve"> </w:t>
      </w:r>
    </w:p>
    <w:p w:rsidR="00B15078" w:rsidRPr="00F20BE4" w:rsidRDefault="00B15078" w:rsidP="00B15078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B15078" w:rsidRPr="00F20BE4" w:rsidRDefault="00B15078" w:rsidP="00B15078">
      <w:pPr>
        <w:rPr>
          <w:rFonts w:ascii="Arial" w:hAnsi="Arial" w:cs="Arial"/>
          <w:sz w:val="22"/>
          <w:szCs w:val="22"/>
          <w:lang w:val="sr-Cyrl-CS"/>
        </w:rPr>
      </w:pPr>
    </w:p>
    <w:p w:rsidR="00B15078" w:rsidRPr="008902A4" w:rsidRDefault="00B15078" w:rsidP="00B15078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8902A4">
        <w:rPr>
          <w:rFonts w:ascii="Arial" w:hAnsi="Arial" w:cs="Arial"/>
          <w:b/>
          <w:sz w:val="22"/>
          <w:szCs w:val="22"/>
          <w:lang w:val="sr-Latn-CS"/>
        </w:rPr>
        <w:t>I</w:t>
      </w:r>
    </w:p>
    <w:p w:rsidR="00B15078" w:rsidRPr="00F20BE4" w:rsidRDefault="00B15078" w:rsidP="00B1507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Првом основном јавном тужилаштву у Београду бира се:</w:t>
      </w:r>
    </w:p>
    <w:p w:rsidR="00B15078" w:rsidRPr="00F20BE4" w:rsidRDefault="00B15078" w:rsidP="008902A4">
      <w:pPr>
        <w:spacing w:before="120" w:after="120"/>
        <w:ind w:left="720"/>
        <w:jc w:val="both"/>
        <w:rPr>
          <w:rFonts w:ascii="Arial" w:hAnsi="Arial" w:cs="Arial"/>
          <w:sz w:val="22"/>
          <w:szCs w:val="22"/>
          <w:lang w:val="sr-Cyrl-RS"/>
        </w:rPr>
      </w:pPr>
      <w:r w:rsidRPr="00F20BE4">
        <w:rPr>
          <w:rFonts w:ascii="Arial" w:hAnsi="Arial" w:cs="Arial"/>
          <w:sz w:val="22"/>
          <w:szCs w:val="22"/>
          <w:lang w:val="sr-Cyrl-RS"/>
        </w:rPr>
        <w:t>1. Гаврић</w:t>
      </w:r>
      <w:r w:rsidRPr="00F20BE4">
        <w:rPr>
          <w:rFonts w:ascii="Arial" w:hAnsi="Arial" w:cs="Arial"/>
          <w:sz w:val="22"/>
          <w:szCs w:val="22"/>
        </w:rPr>
        <w:t xml:space="preserve"> A</w:t>
      </w:r>
      <w:r w:rsidRPr="00F20BE4">
        <w:rPr>
          <w:rFonts w:ascii="Arial" w:hAnsi="Arial" w:cs="Arial"/>
          <w:sz w:val="22"/>
          <w:szCs w:val="22"/>
          <w:lang w:val="sr-Cyrl-RS"/>
        </w:rPr>
        <w:t>лександар, тужилачки помоћник у Вишем јавном тужилаштву у Панчеву,</w:t>
      </w:r>
    </w:p>
    <w:p w:rsidR="00B15078" w:rsidRPr="00F20BE4" w:rsidRDefault="00B15078" w:rsidP="00F20BE4">
      <w:pPr>
        <w:spacing w:before="120" w:after="120"/>
        <w:ind w:left="720"/>
        <w:jc w:val="both"/>
        <w:rPr>
          <w:rFonts w:ascii="Arial" w:hAnsi="Arial" w:cs="Arial"/>
          <w:sz w:val="22"/>
          <w:szCs w:val="22"/>
          <w:lang w:val="sr-Cyrl-R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2. Грујичић Маја, </w:t>
      </w:r>
      <w:r w:rsidRPr="00F20BE4">
        <w:rPr>
          <w:rFonts w:ascii="Arial" w:hAnsi="Arial" w:cs="Arial"/>
          <w:sz w:val="22"/>
          <w:szCs w:val="22"/>
          <w:lang w:val="sr-Cyrl-RS"/>
        </w:rPr>
        <w:t>тужилачки помоћник у Првом основном јавном тужилаштву у Београду,</w:t>
      </w: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3. </w:t>
      </w:r>
      <w:r w:rsidRPr="00F20BE4">
        <w:rPr>
          <w:rFonts w:ascii="Arial" w:hAnsi="Arial" w:cs="Arial"/>
          <w:sz w:val="22"/>
          <w:szCs w:val="22"/>
          <w:lang w:val="sr-Cyrl-RS"/>
        </w:rPr>
        <w:t>Ћ</w:t>
      </w:r>
      <w:r w:rsidRPr="00F20BE4">
        <w:rPr>
          <w:rFonts w:ascii="Arial" w:hAnsi="Arial" w:cs="Arial"/>
          <w:sz w:val="22"/>
          <w:szCs w:val="22"/>
          <w:lang w:val="sr-Cyrl-CS"/>
        </w:rPr>
        <w:t>улибрк Вања, корисник почетне обуке Правосуд</w:t>
      </w:r>
      <w:r w:rsidRPr="00F20BE4">
        <w:rPr>
          <w:rFonts w:ascii="Arial" w:hAnsi="Arial" w:cs="Arial"/>
          <w:sz w:val="22"/>
          <w:szCs w:val="22"/>
          <w:lang w:val="sr-Cyrl-RS"/>
        </w:rPr>
        <w:t>н</w:t>
      </w:r>
      <w:r w:rsidRPr="00F20BE4">
        <w:rPr>
          <w:rFonts w:ascii="Arial" w:hAnsi="Arial" w:cs="Arial"/>
          <w:sz w:val="22"/>
          <w:szCs w:val="22"/>
          <w:lang w:val="sr-Cyrl-CS"/>
        </w:rPr>
        <w:t>е академије.</w:t>
      </w: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ab/>
      </w: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Другом основном јавном тужилаштву у Београду бира се:</w:t>
      </w:r>
    </w:p>
    <w:p w:rsidR="00B15078" w:rsidRPr="00F20BE4" w:rsidRDefault="00B15078" w:rsidP="00F20BE4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Стојиљковић Ивана, </w:t>
      </w:r>
      <w:r w:rsidRPr="00F20BE4">
        <w:rPr>
          <w:rFonts w:ascii="Arial" w:hAnsi="Arial" w:cs="Arial"/>
          <w:sz w:val="22"/>
          <w:szCs w:val="22"/>
          <w:lang w:val="sr-Cyrl-RS"/>
        </w:rPr>
        <w:t>тужилачки помоћник у Другом основном јавном тужилаштву у Београду.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b/>
          <w:color w:val="FF0000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Трећем основном јавном тужилаштву у Београду бира се:</w:t>
      </w:r>
    </w:p>
    <w:p w:rsidR="00B15078" w:rsidRPr="00F20BE4" w:rsidRDefault="00B15078" w:rsidP="00F20BE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Ђурић Катарина, </w:t>
      </w:r>
      <w:r w:rsidRPr="00F20BE4">
        <w:rPr>
          <w:rFonts w:ascii="Arial" w:hAnsi="Arial" w:cs="Arial"/>
          <w:sz w:val="22"/>
          <w:szCs w:val="22"/>
          <w:lang w:val="sr-Cyrl-RS"/>
        </w:rPr>
        <w:t>тужилачки помоћник у Тужилаштву за организовани криминал,</w:t>
      </w:r>
    </w:p>
    <w:p w:rsidR="00B15078" w:rsidRPr="00863AB7" w:rsidRDefault="00B15078" w:rsidP="00863AB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863AB7">
        <w:rPr>
          <w:rFonts w:ascii="Arial" w:hAnsi="Arial" w:cs="Arial"/>
          <w:sz w:val="22"/>
          <w:szCs w:val="22"/>
          <w:lang w:val="sr-Cyrl-RS"/>
        </w:rPr>
        <w:t>Милекић Ивана, тужилачки помоћник у Трећем основном јавном</w:t>
      </w:r>
      <w:r w:rsidR="008C054F" w:rsidRPr="00863AB7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863AB7">
        <w:rPr>
          <w:rFonts w:ascii="Arial" w:hAnsi="Arial" w:cs="Arial"/>
          <w:sz w:val="22"/>
          <w:szCs w:val="22"/>
          <w:lang w:val="sr-Cyrl-RS"/>
        </w:rPr>
        <w:t>тужилаштву у Београду,</w:t>
      </w:r>
    </w:p>
    <w:p w:rsidR="00B15078" w:rsidRPr="00F20BE4" w:rsidRDefault="00B15078" w:rsidP="00F20BE4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F20BE4">
        <w:rPr>
          <w:rFonts w:ascii="Arial" w:hAnsi="Arial" w:cs="Arial"/>
          <w:sz w:val="22"/>
          <w:szCs w:val="22"/>
          <w:lang w:val="sr-Cyrl-RS"/>
        </w:rPr>
        <w:t>Петрић Никола, виши инспектор у Безбедносно информативној агенцији.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Обреновцу бира се:</w:t>
      </w:r>
    </w:p>
    <w:p w:rsidR="00B15078" w:rsidRPr="00F20BE4" w:rsidRDefault="00B15078" w:rsidP="00F20BE4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Станковић Марија, тужилачки помоћник у </w:t>
      </w:r>
      <w:r w:rsidRPr="00F20BE4">
        <w:rPr>
          <w:rFonts w:ascii="Arial" w:hAnsi="Arial" w:cs="Arial"/>
          <w:sz w:val="22"/>
          <w:szCs w:val="22"/>
          <w:lang w:val="sr-Cyrl-RS"/>
        </w:rPr>
        <w:t>Основном јавном тужилаштву у Обреновцу.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Панчеву бира се:</w:t>
      </w:r>
    </w:p>
    <w:p w:rsidR="00B15078" w:rsidRPr="00F20BE4" w:rsidRDefault="00B15078" w:rsidP="00F20BE4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Црвени Бубњевић Славица, тужилачки помоћник у </w:t>
      </w:r>
      <w:r w:rsidRPr="00F20BE4">
        <w:rPr>
          <w:rFonts w:ascii="Arial" w:hAnsi="Arial" w:cs="Arial"/>
          <w:sz w:val="22"/>
          <w:szCs w:val="22"/>
          <w:lang w:val="sr-Cyrl-RS"/>
        </w:rPr>
        <w:t>Вишем јавном тужилаштву у Панчеву.</w:t>
      </w:r>
    </w:p>
    <w:p w:rsidR="00B15078" w:rsidRPr="00F20BE4" w:rsidRDefault="00B15078" w:rsidP="00F20BE4">
      <w:pPr>
        <w:spacing w:before="120" w:after="120"/>
        <w:ind w:left="1080"/>
        <w:jc w:val="both"/>
        <w:rPr>
          <w:rFonts w:ascii="Arial" w:hAnsi="Arial" w:cs="Arial"/>
          <w:sz w:val="22"/>
          <w:szCs w:val="22"/>
          <w:lang w:val="sr-Cyrl-RS"/>
        </w:rPr>
      </w:pPr>
    </w:p>
    <w:p w:rsidR="00B15078" w:rsidRPr="00F20BE4" w:rsidRDefault="00B15078" w:rsidP="008C054F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Мионици бира се:</w:t>
      </w:r>
    </w:p>
    <w:p w:rsidR="00B15078" w:rsidRPr="00F20BE4" w:rsidRDefault="00B15078" w:rsidP="001A6D14">
      <w:pPr>
        <w:spacing w:before="120" w:after="120"/>
        <w:ind w:left="1080" w:hanging="36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RS"/>
        </w:rPr>
        <w:t>1.</w:t>
      </w:r>
      <w:r w:rsidR="00847CA4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20BE4">
        <w:rPr>
          <w:rFonts w:ascii="Arial" w:hAnsi="Arial" w:cs="Arial"/>
          <w:sz w:val="22"/>
          <w:szCs w:val="22"/>
          <w:lang w:val="sr-Cyrl-RS"/>
        </w:rPr>
        <w:t>Симић Александра, тужилачки помоћник у Основном јавном тужилаштву у Мионици.</w:t>
      </w:r>
    </w:p>
    <w:p w:rsidR="00B15078" w:rsidRPr="00F20BE4" w:rsidRDefault="00B15078" w:rsidP="00F20BE4">
      <w:pPr>
        <w:spacing w:before="120" w:after="120"/>
        <w:ind w:left="108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8C054F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Великој Плани бира се:</w:t>
      </w:r>
    </w:p>
    <w:p w:rsidR="00B15078" w:rsidRPr="00F20BE4" w:rsidRDefault="00B15078" w:rsidP="001A6D14">
      <w:pPr>
        <w:spacing w:before="120" w:after="120"/>
        <w:ind w:left="990" w:hanging="270"/>
        <w:jc w:val="both"/>
        <w:rPr>
          <w:rFonts w:ascii="Arial" w:hAnsi="Arial" w:cs="Arial"/>
          <w:sz w:val="22"/>
          <w:szCs w:val="22"/>
          <w:lang w:val="sr-Cyrl-RS"/>
        </w:rPr>
      </w:pPr>
      <w:r w:rsidRPr="00F20BE4">
        <w:rPr>
          <w:rFonts w:ascii="Arial" w:hAnsi="Arial" w:cs="Arial"/>
          <w:sz w:val="22"/>
          <w:szCs w:val="22"/>
          <w:lang w:val="sr-Cyrl-RS"/>
        </w:rPr>
        <w:t>1.</w:t>
      </w:r>
      <w:r w:rsidR="008C054F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20BE4">
        <w:rPr>
          <w:rFonts w:ascii="Arial" w:hAnsi="Arial" w:cs="Arial"/>
          <w:sz w:val="22"/>
          <w:szCs w:val="22"/>
          <w:lang w:val="sr-Cyrl-RS"/>
        </w:rPr>
        <w:t>Арсић Невена, тужилачки помоћник у Основном јавном тужилаштву у Великој Плани.</w:t>
      </w: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B15078" w:rsidRPr="00F20BE4" w:rsidRDefault="00B15078" w:rsidP="008C054F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За заменика јавног тужиоца у Основном јавном тужилаштву </w:t>
      </w:r>
      <w:r w:rsidR="00E34CEB">
        <w:rPr>
          <w:rFonts w:ascii="Arial" w:hAnsi="Arial" w:cs="Arial"/>
          <w:b/>
          <w:sz w:val="22"/>
          <w:szCs w:val="22"/>
          <w:lang w:val="sr-Cyrl-CS"/>
        </w:rPr>
        <w:t xml:space="preserve">у 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>Новом Саду бира се:</w:t>
      </w:r>
    </w:p>
    <w:p w:rsidR="00B15078" w:rsidRPr="00F20BE4" w:rsidRDefault="00B15078" w:rsidP="00F20BE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Дивјак Тијана, тужилачки помоћник у Вишем јавном тужилаштву у Новом Саду,</w:t>
      </w:r>
    </w:p>
    <w:p w:rsidR="00B15078" w:rsidRPr="00F20BE4" w:rsidRDefault="00B15078" w:rsidP="00F20BE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Јакшић Дејан, тужилачки помоћник у Вишем јавном тужилаштву у Новом Саду,</w:t>
      </w:r>
    </w:p>
    <w:p w:rsidR="00B15078" w:rsidRPr="00F20BE4" w:rsidRDefault="00B15078" w:rsidP="00F20BE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Мастиловић Драган, корисник почетне обуке Правосуд</w:t>
      </w:r>
      <w:r w:rsidRPr="00F20BE4">
        <w:rPr>
          <w:rFonts w:ascii="Arial" w:hAnsi="Arial" w:cs="Arial"/>
          <w:sz w:val="22"/>
          <w:szCs w:val="22"/>
          <w:lang w:val="sr-Cyrl-RS"/>
        </w:rPr>
        <w:t>н</w:t>
      </w:r>
      <w:r w:rsidRPr="00F20BE4">
        <w:rPr>
          <w:rFonts w:ascii="Arial" w:hAnsi="Arial" w:cs="Arial"/>
          <w:sz w:val="22"/>
          <w:szCs w:val="22"/>
          <w:lang w:val="sr-Cyrl-CS"/>
        </w:rPr>
        <w:t>е академије,</w:t>
      </w:r>
    </w:p>
    <w:p w:rsidR="00B15078" w:rsidRPr="00F20BE4" w:rsidRDefault="00B15078" w:rsidP="00F20BE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Ристовски Злата, тужилачки помоћник у Вишем јавном тужилаштву у Новом Саду,</w:t>
      </w:r>
    </w:p>
    <w:p w:rsidR="00B15078" w:rsidRPr="00F20BE4" w:rsidRDefault="00B15078" w:rsidP="00F20BE4">
      <w:pPr>
        <w:numPr>
          <w:ilvl w:val="0"/>
          <w:numId w:val="4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Скакавац Сања, корисник почетне обуке Правосуд</w:t>
      </w:r>
      <w:r w:rsidRPr="00F20BE4">
        <w:rPr>
          <w:rFonts w:ascii="Arial" w:hAnsi="Arial" w:cs="Arial"/>
          <w:sz w:val="22"/>
          <w:szCs w:val="22"/>
          <w:lang w:val="sr-Cyrl-RS"/>
        </w:rPr>
        <w:t>н</w:t>
      </w:r>
      <w:r w:rsidRPr="00F20BE4">
        <w:rPr>
          <w:rFonts w:ascii="Arial" w:hAnsi="Arial" w:cs="Arial"/>
          <w:sz w:val="22"/>
          <w:szCs w:val="22"/>
          <w:lang w:val="sr-Cyrl-CS"/>
        </w:rPr>
        <w:t>е академије.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Сремској Митровици бира се:</w:t>
      </w:r>
    </w:p>
    <w:p w:rsidR="00B15078" w:rsidRPr="00F20BE4" w:rsidRDefault="00B15078" w:rsidP="009E0022">
      <w:pPr>
        <w:spacing w:before="120" w:after="120"/>
        <w:ind w:left="990" w:hanging="27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1.</w:t>
      </w:r>
      <w:r w:rsidR="00E34CE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Мишковић Марко, полицијски инспектор Одељења за привредни криминал у Полицијској управи Сремска Митровица. </w:t>
      </w:r>
    </w:p>
    <w:p w:rsidR="00B15078" w:rsidRPr="00F20BE4" w:rsidRDefault="00B15078" w:rsidP="00E34CEB">
      <w:pPr>
        <w:tabs>
          <w:tab w:val="left" w:pos="1080"/>
        </w:tabs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ab/>
      </w: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Старој Пазови бира се:</w:t>
      </w:r>
    </w:p>
    <w:p w:rsidR="00B15078" w:rsidRPr="00F20BE4" w:rsidRDefault="00B15078" w:rsidP="008B67FD">
      <w:pPr>
        <w:spacing w:before="120" w:after="120"/>
        <w:ind w:left="990" w:hanging="27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1.</w:t>
      </w:r>
      <w:r w:rsidR="008B67FD">
        <w:rPr>
          <w:rFonts w:ascii="Arial" w:hAnsi="Arial" w:cs="Arial"/>
          <w:sz w:val="22"/>
          <w:szCs w:val="22"/>
          <w:lang w:val="sr-Latn-RS"/>
        </w:rPr>
        <w:tab/>
      </w:r>
      <w:r w:rsidRPr="00F20BE4">
        <w:rPr>
          <w:rFonts w:ascii="Arial" w:hAnsi="Arial" w:cs="Arial"/>
          <w:sz w:val="22"/>
          <w:szCs w:val="22"/>
          <w:lang w:val="sr-Cyrl-CS"/>
        </w:rPr>
        <w:t>Молнар Александра, тужилачки помоћник у Вишем јавном тужилаштву у Сремској Митровици.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C16275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ab/>
      </w: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Крагујевцу бира се:</w:t>
      </w:r>
    </w:p>
    <w:p w:rsidR="00B15078" w:rsidRPr="00F20BE4" w:rsidRDefault="00B15078" w:rsidP="000828EC">
      <w:pPr>
        <w:spacing w:before="120" w:after="120"/>
        <w:ind w:left="990" w:hanging="27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1. Стриковић Гордана, тужилачки помоћник у Апелационом јавном тужилаштву </w:t>
      </w:r>
      <w:r w:rsidR="000828EC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F20BE4">
        <w:rPr>
          <w:rFonts w:ascii="Arial" w:hAnsi="Arial" w:cs="Arial"/>
          <w:sz w:val="22"/>
          <w:szCs w:val="22"/>
          <w:lang w:val="sr-Cyrl-CS"/>
        </w:rPr>
        <w:t>у Крагујевцу.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863AB7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Крушевцу бира се:</w:t>
      </w:r>
    </w:p>
    <w:p w:rsidR="00B15078" w:rsidRPr="00F20BE4" w:rsidRDefault="00B15078" w:rsidP="0001118D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1. Аврамовић Саша, тужилачки помоћник у Основн</w:t>
      </w:r>
      <w:r w:rsidR="00741E45">
        <w:rPr>
          <w:rFonts w:ascii="Arial" w:hAnsi="Arial" w:cs="Arial"/>
          <w:sz w:val="22"/>
          <w:szCs w:val="22"/>
          <w:lang w:val="sr-Cyrl-CS"/>
        </w:rPr>
        <w:t>ом јавном тужилаштву у Крушевцу.</w:t>
      </w: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lastRenderedPageBreak/>
        <w:t>За заменика јавног тужиоца у Основном јавном тужилаштву у Краљеву бира се:</w:t>
      </w:r>
    </w:p>
    <w:p w:rsidR="00B15078" w:rsidRPr="00F20BE4" w:rsidRDefault="00B15078" w:rsidP="00F20BE4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Војмиловић Веселиновић Бојана, тужилачки помоћник у Основном јавном тужилаштву у Краљеву,</w:t>
      </w:r>
    </w:p>
    <w:p w:rsidR="00B15078" w:rsidRPr="00F20BE4" w:rsidRDefault="00B15078" w:rsidP="00F20BE4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Воштинић Мирко, тужилачки помоћник у Вишем јавном тужилаштву у Краљеву.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ab/>
      </w: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Чачку бира се:</w:t>
      </w:r>
    </w:p>
    <w:p w:rsidR="00B15078" w:rsidRPr="00F20BE4" w:rsidRDefault="00B15078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1. Вукосављевић Горан, тужилачки помоћник у Вишем јавном тужилаштву у Крагујевцу,</w:t>
      </w:r>
    </w:p>
    <w:p w:rsidR="00B15078" w:rsidRPr="00F20BE4" w:rsidRDefault="00F20BE4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2. 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Јовићевић Сања, тужилачки помоћник у Основном јавном тужилаштву у Чачку,</w:t>
      </w:r>
    </w:p>
    <w:p w:rsidR="00B15078" w:rsidRPr="00F20BE4" w:rsidRDefault="003E31B6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3.</w:t>
      </w:r>
      <w:r>
        <w:rPr>
          <w:rFonts w:ascii="Arial" w:hAnsi="Arial" w:cs="Arial"/>
          <w:sz w:val="22"/>
          <w:szCs w:val="22"/>
          <w:lang w:val="sr-Latn-RS"/>
        </w:rPr>
        <w:tab/>
      </w:r>
      <w:r w:rsidR="00B15078" w:rsidRPr="00F20BE4">
        <w:rPr>
          <w:rFonts w:ascii="Arial" w:hAnsi="Arial" w:cs="Arial"/>
          <w:sz w:val="22"/>
          <w:szCs w:val="22"/>
          <w:lang w:val="sr-Cyrl-CS"/>
        </w:rPr>
        <w:t>Милутиновић Добривоје, тужилачки помоћник у Основном јавном тужилаштву у Чачку.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ab/>
      </w: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Ужицу бира се:</w:t>
      </w:r>
    </w:p>
    <w:p w:rsidR="00B15078" w:rsidRPr="00F20BE4" w:rsidRDefault="00B15078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1.</w:t>
      </w:r>
      <w:r w:rsidR="003E31B6">
        <w:rPr>
          <w:rFonts w:ascii="Arial" w:hAnsi="Arial" w:cs="Arial"/>
          <w:b/>
          <w:sz w:val="22"/>
          <w:szCs w:val="22"/>
          <w:lang w:val="sr-Latn-RS"/>
        </w:rPr>
        <w:tab/>
      </w:r>
      <w:r w:rsidRPr="00F20BE4">
        <w:rPr>
          <w:rFonts w:ascii="Arial" w:hAnsi="Arial" w:cs="Arial"/>
          <w:sz w:val="22"/>
          <w:szCs w:val="22"/>
          <w:lang w:val="sr-Cyrl-CS"/>
        </w:rPr>
        <w:t>Бошковић Владимир,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F20BE4">
        <w:rPr>
          <w:rFonts w:ascii="Arial" w:hAnsi="Arial" w:cs="Arial"/>
          <w:sz w:val="22"/>
          <w:szCs w:val="22"/>
          <w:lang w:val="sr-Cyrl-CS"/>
        </w:rPr>
        <w:t>тужилачки помоћник у Основном јавном тужилаштву у Ужицу,</w:t>
      </w:r>
    </w:p>
    <w:p w:rsidR="00B15078" w:rsidRPr="00F20BE4" w:rsidRDefault="003E31B6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2.</w:t>
      </w:r>
      <w:r>
        <w:rPr>
          <w:rFonts w:ascii="Arial" w:hAnsi="Arial" w:cs="Arial"/>
          <w:sz w:val="22"/>
          <w:szCs w:val="22"/>
          <w:lang w:val="sr-Latn-RS"/>
        </w:rPr>
        <w:tab/>
      </w:r>
      <w:r w:rsidR="00B15078" w:rsidRPr="00F20BE4">
        <w:rPr>
          <w:rFonts w:ascii="Arial" w:hAnsi="Arial" w:cs="Arial"/>
          <w:sz w:val="22"/>
          <w:szCs w:val="22"/>
          <w:lang w:val="sr-Cyrl-CS"/>
        </w:rPr>
        <w:t>Токмаковић Николић Снежана, тужилачки помоћник</w:t>
      </w:r>
      <w:r w:rsidR="00863AB7">
        <w:rPr>
          <w:rFonts w:ascii="Arial" w:hAnsi="Arial" w:cs="Arial"/>
          <w:sz w:val="22"/>
          <w:szCs w:val="22"/>
          <w:lang w:val="sr-Cyrl-CS"/>
        </w:rPr>
        <w:t xml:space="preserve"> у Вишем </w:t>
      </w:r>
      <w:r w:rsidR="00B15078" w:rsidRPr="00F20BE4">
        <w:rPr>
          <w:rFonts w:ascii="Arial" w:hAnsi="Arial" w:cs="Arial"/>
          <w:sz w:val="22"/>
          <w:szCs w:val="22"/>
          <w:lang w:val="sr-Cyrl-CS"/>
        </w:rPr>
        <w:t>јавном тужилаштву у Ужицу.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ab/>
        <w:t>За заменика јавног тужиоца у Основном јавном тужилаштву у Пожаревцу бира се:</w:t>
      </w:r>
    </w:p>
    <w:p w:rsidR="00B15078" w:rsidRPr="00F20BE4" w:rsidRDefault="00B15078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1.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F20BE4">
        <w:rPr>
          <w:rFonts w:ascii="Arial" w:hAnsi="Arial" w:cs="Arial"/>
          <w:sz w:val="22"/>
          <w:szCs w:val="22"/>
          <w:lang w:val="sr-Cyrl-CS"/>
        </w:rPr>
        <w:t>Стјеповић Марко,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F20BE4">
        <w:rPr>
          <w:rFonts w:ascii="Arial" w:hAnsi="Arial" w:cs="Arial"/>
          <w:sz w:val="22"/>
          <w:szCs w:val="22"/>
          <w:lang w:val="sr-Cyrl-CS"/>
        </w:rPr>
        <w:t>тужилачки помоћник у Вишем  јавном тужилаштву у Пожаревцу.</w:t>
      </w:r>
    </w:p>
    <w:p w:rsidR="00B15078" w:rsidRPr="00F20BE4" w:rsidRDefault="00B15078" w:rsidP="00F20BE4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847CA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Нишу бира се:</w:t>
      </w:r>
    </w:p>
    <w:p w:rsidR="00B15078" w:rsidRPr="00F20BE4" w:rsidRDefault="00B15078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1. Јововић Милица,</w:t>
      </w:r>
      <w:r w:rsidRPr="00F20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F20BE4">
        <w:rPr>
          <w:rFonts w:ascii="Arial" w:hAnsi="Arial" w:cs="Arial"/>
          <w:sz w:val="22"/>
          <w:szCs w:val="22"/>
          <w:lang w:val="sr-Cyrl-CS"/>
        </w:rPr>
        <w:t>тужилачки помоћник у Основном јавном тужилаштву у Нишу,</w:t>
      </w:r>
    </w:p>
    <w:p w:rsidR="00B15078" w:rsidRPr="00F20BE4" w:rsidRDefault="00B15078" w:rsidP="003E31B6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2. др Миладиновић Паповић Јелена, тужилачки помоћник у Вишем јавном тужилаштву у Нишу,</w:t>
      </w:r>
    </w:p>
    <w:p w:rsidR="00B15078" w:rsidRPr="00F20BE4" w:rsidRDefault="00B15078" w:rsidP="00F20BE4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 xml:space="preserve">3. </w:t>
      </w:r>
      <w:r w:rsidR="003E31B6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F20BE4">
        <w:rPr>
          <w:rFonts w:ascii="Arial" w:hAnsi="Arial" w:cs="Arial"/>
          <w:sz w:val="22"/>
          <w:szCs w:val="22"/>
          <w:lang w:val="sr-Cyrl-CS"/>
        </w:rPr>
        <w:t>Цветковић Марија, тужилачки помоћник у Вишем јавном тужилаштву у Нишу.</w:t>
      </w:r>
    </w:p>
    <w:p w:rsidR="00B15078" w:rsidRPr="00F20BE4" w:rsidRDefault="00B15078" w:rsidP="00F20BE4">
      <w:pPr>
        <w:spacing w:before="120" w:after="120"/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847CA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Врању бира се:</w:t>
      </w:r>
    </w:p>
    <w:p w:rsidR="00B15078" w:rsidRPr="00F20BE4" w:rsidRDefault="00F51C01" w:rsidP="00F51C01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1.</w:t>
      </w:r>
      <w:r>
        <w:rPr>
          <w:rFonts w:ascii="Arial" w:hAnsi="Arial" w:cs="Arial"/>
          <w:sz w:val="22"/>
          <w:szCs w:val="22"/>
          <w:lang w:val="sr-Latn-RS"/>
        </w:rPr>
        <w:tab/>
      </w:r>
      <w:r w:rsidR="00B15078" w:rsidRPr="00F20BE4">
        <w:rPr>
          <w:rFonts w:ascii="Arial" w:hAnsi="Arial" w:cs="Arial"/>
          <w:sz w:val="22"/>
          <w:szCs w:val="22"/>
          <w:lang w:val="sr-Cyrl-CS"/>
        </w:rPr>
        <w:t>Младеновић Иван, тужилачки помоћник у Основном јавном тужилаштву у Владичином Хану.</w:t>
      </w:r>
    </w:p>
    <w:p w:rsidR="00B15078" w:rsidRPr="00F20BE4" w:rsidRDefault="00B15078" w:rsidP="00F20BE4">
      <w:pPr>
        <w:spacing w:before="120" w:after="120"/>
        <w:ind w:left="72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B15078" w:rsidRPr="00F20BE4" w:rsidRDefault="00B15078" w:rsidP="00847CA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Лесковцу бира се:</w:t>
      </w:r>
    </w:p>
    <w:p w:rsidR="00B15078" w:rsidRPr="00F20BE4" w:rsidRDefault="00B15078" w:rsidP="00A928FC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lastRenderedPageBreak/>
        <w:t>1. Милошевић Соња, тужилачки помоћник у Основном  јавном тужилаштву у Лесковцу,</w:t>
      </w:r>
    </w:p>
    <w:p w:rsidR="00B15078" w:rsidRPr="00F20BE4" w:rsidRDefault="00B15078" w:rsidP="00A928FC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  <w:lang w:val="sr-Cyrl-CS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2. Тодоровић Снежана, тужилачки помоћник у Вишем  јавном тужилаштву у Краљеву.</w:t>
      </w:r>
    </w:p>
    <w:p w:rsidR="00B15078" w:rsidRPr="00F20BE4" w:rsidRDefault="00B15078" w:rsidP="00F20BE4">
      <w:pPr>
        <w:spacing w:before="120" w:after="120"/>
        <w:ind w:left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847CA4">
      <w:pPr>
        <w:spacing w:before="120" w:after="120"/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Cyrl-CS"/>
        </w:rPr>
        <w:t>За заменика јавног тужиоца у Основном јавном тужилаштву у Неготину бира се:</w:t>
      </w:r>
    </w:p>
    <w:p w:rsidR="00B15078" w:rsidRPr="00F20BE4" w:rsidRDefault="00B15078" w:rsidP="00A928FC">
      <w:pPr>
        <w:spacing w:before="120" w:after="12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1.</w:t>
      </w:r>
      <w:r w:rsidR="00967D4E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20BE4">
        <w:rPr>
          <w:rFonts w:ascii="Arial" w:hAnsi="Arial" w:cs="Arial"/>
          <w:sz w:val="22"/>
          <w:szCs w:val="22"/>
          <w:lang w:val="sr-Cyrl-CS"/>
        </w:rPr>
        <w:t xml:space="preserve">Дебељак Марина, тужилачки помоћник у Основном јавном тужилаштву у </w:t>
      </w:r>
      <w:bookmarkStart w:id="0" w:name="_GoBack"/>
      <w:bookmarkEnd w:id="0"/>
      <w:r w:rsidRPr="00F20BE4">
        <w:rPr>
          <w:rFonts w:ascii="Arial" w:hAnsi="Arial" w:cs="Arial"/>
          <w:sz w:val="22"/>
          <w:szCs w:val="22"/>
          <w:lang w:val="sr-Cyrl-CS"/>
        </w:rPr>
        <w:t>Неготину</w:t>
      </w:r>
      <w:r w:rsidRPr="00F20BE4">
        <w:rPr>
          <w:rFonts w:ascii="Arial" w:hAnsi="Arial" w:cs="Arial"/>
          <w:sz w:val="22"/>
          <w:szCs w:val="22"/>
        </w:rPr>
        <w:t>.</w:t>
      </w:r>
    </w:p>
    <w:p w:rsidR="00B15078" w:rsidRPr="00F20BE4" w:rsidRDefault="00B15078" w:rsidP="00F20BE4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F20BE4">
        <w:rPr>
          <w:rFonts w:ascii="Arial" w:hAnsi="Arial" w:cs="Arial"/>
          <w:b/>
          <w:sz w:val="22"/>
          <w:szCs w:val="22"/>
          <w:lang w:val="sr-Latn-CS"/>
        </w:rPr>
        <w:t>II</w:t>
      </w:r>
    </w:p>
    <w:p w:rsidR="00B15078" w:rsidRPr="00F20BE4" w:rsidRDefault="00B15078" w:rsidP="00F20BE4">
      <w:pPr>
        <w:spacing w:before="120" w:after="120"/>
        <w:jc w:val="center"/>
        <w:rPr>
          <w:rFonts w:ascii="Arial" w:hAnsi="Arial" w:cs="Arial"/>
          <w:sz w:val="22"/>
          <w:szCs w:val="22"/>
          <w:lang w:val="sr-Latn-CS"/>
        </w:rPr>
      </w:pPr>
      <w:r w:rsidRPr="00F20BE4">
        <w:rPr>
          <w:rFonts w:ascii="Arial" w:hAnsi="Arial" w:cs="Arial"/>
          <w:sz w:val="22"/>
          <w:szCs w:val="22"/>
          <w:lang w:val="sr-Latn-CS"/>
        </w:rPr>
        <w:tab/>
      </w:r>
    </w:p>
    <w:p w:rsidR="00B15078" w:rsidRDefault="00B15078" w:rsidP="00F20BE4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F20BE4">
        <w:rPr>
          <w:rFonts w:ascii="Arial" w:hAnsi="Arial" w:cs="Arial"/>
          <w:sz w:val="22"/>
          <w:szCs w:val="22"/>
          <w:lang w:val="sr-Cyrl-CS"/>
        </w:rPr>
        <w:t>Ову одлуку објавити у „Службеном гласнику Републике Србије”.</w:t>
      </w:r>
    </w:p>
    <w:p w:rsidR="00FA10F5" w:rsidRDefault="00FA10F5" w:rsidP="00FA10F5">
      <w:pPr>
        <w:spacing w:before="120" w:after="120"/>
        <w:rPr>
          <w:rFonts w:ascii="Arial" w:hAnsi="Arial" w:cs="Arial"/>
          <w:sz w:val="22"/>
          <w:szCs w:val="22"/>
        </w:rPr>
      </w:pPr>
    </w:p>
    <w:p w:rsidR="00FA10F5" w:rsidRDefault="00FA10F5" w:rsidP="00FA10F5">
      <w:pPr>
        <w:spacing w:before="120" w:after="120"/>
        <w:rPr>
          <w:rFonts w:ascii="Arial" w:hAnsi="Arial" w:cs="Arial"/>
          <w:sz w:val="22"/>
          <w:szCs w:val="22"/>
        </w:rPr>
      </w:pPr>
    </w:p>
    <w:p w:rsidR="00FA10F5" w:rsidRPr="00E75A7D" w:rsidRDefault="00FA10F5" w:rsidP="00FA10F5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РС Број </w:t>
      </w:r>
      <w:r w:rsidR="00E75A7D">
        <w:rPr>
          <w:rFonts w:ascii="Arial" w:hAnsi="Arial" w:cs="Arial"/>
          <w:sz w:val="22"/>
          <w:szCs w:val="22"/>
        </w:rPr>
        <w:t>59</w:t>
      </w:r>
    </w:p>
    <w:p w:rsidR="00FA10F5" w:rsidRDefault="00FA10F5" w:rsidP="00FA10F5">
      <w:pPr>
        <w:spacing w:before="120" w:after="1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У Београду</w:t>
      </w:r>
      <w:r w:rsidR="00D57FAF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D57FAF">
        <w:rPr>
          <w:rFonts w:ascii="Arial" w:hAnsi="Arial" w:cs="Arial"/>
          <w:sz w:val="22"/>
          <w:szCs w:val="22"/>
          <w:lang w:val="sr-Cyrl-RS"/>
        </w:rPr>
        <w:t>9.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0C5284">
        <w:rPr>
          <w:rFonts w:ascii="Arial" w:hAnsi="Arial" w:cs="Arial"/>
          <w:sz w:val="22"/>
          <w:szCs w:val="22"/>
          <w:lang w:val="sr-Cyrl-RS"/>
        </w:rPr>
        <w:t>новембра</w:t>
      </w:r>
      <w:r>
        <w:rPr>
          <w:rFonts w:ascii="Arial" w:hAnsi="Arial" w:cs="Arial"/>
          <w:sz w:val="22"/>
          <w:szCs w:val="22"/>
          <w:lang w:val="sr-Cyrl-RS"/>
        </w:rPr>
        <w:t xml:space="preserve"> 2018. године</w:t>
      </w:r>
    </w:p>
    <w:p w:rsidR="00FA10F5" w:rsidRDefault="00FA10F5" w:rsidP="00FA10F5">
      <w:pPr>
        <w:spacing w:before="120" w:after="120"/>
        <w:rPr>
          <w:rFonts w:ascii="Arial" w:hAnsi="Arial" w:cs="Arial"/>
          <w:sz w:val="22"/>
          <w:szCs w:val="22"/>
          <w:lang w:val="sr-Cyrl-RS"/>
        </w:rPr>
      </w:pPr>
    </w:p>
    <w:p w:rsidR="00FA10F5" w:rsidRDefault="00FA10F5" w:rsidP="00FA10F5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A10F5">
        <w:rPr>
          <w:rFonts w:ascii="Arial" w:hAnsi="Arial" w:cs="Arial"/>
          <w:b/>
          <w:sz w:val="22"/>
          <w:szCs w:val="22"/>
          <w:lang w:val="sr-Cyrl-RS"/>
        </w:rPr>
        <w:t>НАРОДНА СКУПШТИНА РЕПУБЛИКЕ СРБИЈЕ</w:t>
      </w:r>
    </w:p>
    <w:p w:rsidR="00FA10F5" w:rsidRDefault="00FA10F5" w:rsidP="00FA10F5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A10F5" w:rsidRDefault="00FA10F5" w:rsidP="00FA10F5">
      <w:pPr>
        <w:spacing w:before="120" w:after="120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ПРЕДСЕДНИК</w:t>
      </w:r>
    </w:p>
    <w:p w:rsidR="00FA10F5" w:rsidRDefault="00FA10F5" w:rsidP="00FA10F5">
      <w:pPr>
        <w:spacing w:before="120" w:after="120"/>
        <w:jc w:val="right"/>
        <w:rPr>
          <w:rFonts w:ascii="Arial" w:hAnsi="Arial" w:cs="Arial"/>
          <w:sz w:val="22"/>
          <w:szCs w:val="22"/>
          <w:lang w:val="sr-Cyrl-RS"/>
        </w:rPr>
      </w:pPr>
    </w:p>
    <w:p w:rsidR="00FA10F5" w:rsidRPr="00FA10F5" w:rsidRDefault="00FA10F5" w:rsidP="00FA10F5">
      <w:pPr>
        <w:spacing w:before="120" w:after="120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Маја Гојковић</w:t>
      </w:r>
    </w:p>
    <w:p w:rsidR="00B15078" w:rsidRPr="00F20BE4" w:rsidRDefault="00B15078" w:rsidP="00F20BE4">
      <w:pPr>
        <w:spacing w:before="120" w:after="120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B15078" w:rsidRPr="00F20BE4" w:rsidRDefault="00B15078" w:rsidP="00F20BE4">
      <w:pPr>
        <w:spacing w:before="120" w:after="120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B15078" w:rsidRDefault="00B15078" w:rsidP="00F20BE4">
      <w:pPr>
        <w:spacing w:before="120" w:after="120"/>
        <w:jc w:val="center"/>
        <w:rPr>
          <w:lang w:val="sr-Cyrl-CS"/>
        </w:rPr>
      </w:pPr>
    </w:p>
    <w:p w:rsidR="00B15078" w:rsidRDefault="00B15078" w:rsidP="00F20BE4">
      <w:pPr>
        <w:spacing w:before="120" w:after="120"/>
        <w:jc w:val="center"/>
        <w:rPr>
          <w:lang w:val="sr-Cyrl-CS"/>
        </w:rPr>
      </w:pPr>
    </w:p>
    <w:p w:rsidR="00B15078" w:rsidRPr="00D95335" w:rsidRDefault="00B15078" w:rsidP="00F20BE4">
      <w:pPr>
        <w:spacing w:before="120" w:after="120"/>
        <w:jc w:val="center"/>
        <w:rPr>
          <w:lang w:val="sr-Cyrl-CS"/>
        </w:rPr>
      </w:pPr>
    </w:p>
    <w:p w:rsidR="00B15078" w:rsidRPr="00D95335" w:rsidRDefault="00B15078" w:rsidP="00F20BE4">
      <w:pPr>
        <w:spacing w:before="120" w:after="120"/>
        <w:jc w:val="both"/>
        <w:rPr>
          <w:lang w:val="sr-Cyrl-CS"/>
        </w:rPr>
      </w:pPr>
    </w:p>
    <w:p w:rsidR="00B62E49" w:rsidRPr="006F4A5C" w:rsidRDefault="00B62E49" w:rsidP="00F20BE4">
      <w:pPr>
        <w:spacing w:before="120" w:after="120"/>
        <w:rPr>
          <w:rFonts w:ascii="Arial" w:hAnsi="Arial" w:cs="Arial"/>
          <w:lang w:val="sr-Cyrl-RS"/>
        </w:rPr>
      </w:pPr>
    </w:p>
    <w:sectPr w:rsidR="00B62E49" w:rsidRPr="006F4A5C" w:rsidSect="00F20BE4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BE4" w:rsidRDefault="00F20BE4" w:rsidP="00F20BE4">
      <w:r>
        <w:separator/>
      </w:r>
    </w:p>
  </w:endnote>
  <w:endnote w:type="continuationSeparator" w:id="0">
    <w:p w:rsidR="00F20BE4" w:rsidRDefault="00F20BE4" w:rsidP="00F2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BE4" w:rsidRDefault="00F20BE4" w:rsidP="00F20BE4">
      <w:r>
        <w:separator/>
      </w:r>
    </w:p>
  </w:footnote>
  <w:footnote w:type="continuationSeparator" w:id="0">
    <w:p w:rsidR="00F20BE4" w:rsidRDefault="00F20BE4" w:rsidP="00F20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5860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0BE4" w:rsidRDefault="00F20B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8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0BE4" w:rsidRDefault="00F20B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18D7"/>
    <w:multiLevelType w:val="hybridMultilevel"/>
    <w:tmpl w:val="70CCB890"/>
    <w:lvl w:ilvl="0" w:tplc="EDE6226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1F22B5"/>
    <w:multiLevelType w:val="hybridMultilevel"/>
    <w:tmpl w:val="3BF69FE0"/>
    <w:lvl w:ilvl="0" w:tplc="EDE868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03364F"/>
    <w:multiLevelType w:val="hybridMultilevel"/>
    <w:tmpl w:val="EF38E2B0"/>
    <w:lvl w:ilvl="0" w:tplc="7EDE894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6234"/>
    <w:multiLevelType w:val="hybridMultilevel"/>
    <w:tmpl w:val="35BCEFCC"/>
    <w:lvl w:ilvl="0" w:tplc="7FA69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446CF7"/>
    <w:multiLevelType w:val="hybridMultilevel"/>
    <w:tmpl w:val="26504F62"/>
    <w:lvl w:ilvl="0" w:tplc="6176489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D659C7"/>
    <w:multiLevelType w:val="hybridMultilevel"/>
    <w:tmpl w:val="2B688822"/>
    <w:lvl w:ilvl="0" w:tplc="749A9DE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8"/>
    <w:rsid w:val="0001118D"/>
    <w:rsid w:val="000416B8"/>
    <w:rsid w:val="000828EC"/>
    <w:rsid w:val="000C5284"/>
    <w:rsid w:val="000F4C79"/>
    <w:rsid w:val="001A6D14"/>
    <w:rsid w:val="002526DB"/>
    <w:rsid w:val="003E31B6"/>
    <w:rsid w:val="006D4C4F"/>
    <w:rsid w:val="006F4A5C"/>
    <w:rsid w:val="00741E45"/>
    <w:rsid w:val="00756BF9"/>
    <w:rsid w:val="007855C2"/>
    <w:rsid w:val="00835A40"/>
    <w:rsid w:val="00847CA4"/>
    <w:rsid w:val="00863AB7"/>
    <w:rsid w:val="008902A4"/>
    <w:rsid w:val="008A63DC"/>
    <w:rsid w:val="008B67FD"/>
    <w:rsid w:val="008C054F"/>
    <w:rsid w:val="00967D4E"/>
    <w:rsid w:val="009E0022"/>
    <w:rsid w:val="00A60D6C"/>
    <w:rsid w:val="00A928FC"/>
    <w:rsid w:val="00B15078"/>
    <w:rsid w:val="00B62E49"/>
    <w:rsid w:val="00C16275"/>
    <w:rsid w:val="00CC4AD5"/>
    <w:rsid w:val="00D57FAF"/>
    <w:rsid w:val="00E34CEB"/>
    <w:rsid w:val="00E75A7D"/>
    <w:rsid w:val="00EE6245"/>
    <w:rsid w:val="00F20BE4"/>
    <w:rsid w:val="00F51C01"/>
    <w:rsid w:val="00FA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7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BE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20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BE4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7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0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B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BE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20B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BE4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21</cp:revision>
  <cp:lastPrinted>2018-11-09T09:59:00Z</cp:lastPrinted>
  <dcterms:created xsi:type="dcterms:W3CDTF">2018-11-06T13:13:00Z</dcterms:created>
  <dcterms:modified xsi:type="dcterms:W3CDTF">2018-11-09T09:59:00Z</dcterms:modified>
</cp:coreProperties>
</file>