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741" w:rsidRDefault="00950741" w:rsidP="0095074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</w:p>
    <w:p w:rsidR="00950741" w:rsidRPr="00950741" w:rsidRDefault="00950741" w:rsidP="0095074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950741">
        <w:rPr>
          <w:rFonts w:ascii="Arial" w:hAnsi="Arial" w:cs="Arial"/>
          <w:szCs w:val="24"/>
          <w:lang w:val="ru-RU" w:eastAsia="x-none"/>
        </w:rPr>
        <w:t xml:space="preserve">На основу члана 147. став </w:t>
      </w:r>
      <w:r>
        <w:rPr>
          <w:rFonts w:ascii="Arial" w:hAnsi="Arial" w:cs="Arial"/>
          <w:szCs w:val="24"/>
          <w:lang w:val="ru-RU" w:eastAsia="x-none"/>
        </w:rPr>
        <w:t>1</w:t>
      </w:r>
      <w:r w:rsidRPr="00950741">
        <w:rPr>
          <w:rFonts w:ascii="Arial" w:hAnsi="Arial" w:cs="Arial"/>
          <w:szCs w:val="24"/>
          <w:lang w:val="ru-RU" w:eastAsia="x-none"/>
        </w:rPr>
        <w:t>. Ус</w:t>
      </w:r>
      <w:r>
        <w:rPr>
          <w:rFonts w:ascii="Arial" w:hAnsi="Arial" w:cs="Arial"/>
          <w:szCs w:val="24"/>
          <w:lang w:val="ru-RU" w:eastAsia="x-none"/>
        </w:rPr>
        <w:t>тава Републике</w:t>
      </w:r>
      <w:r w:rsidRPr="00950741">
        <w:rPr>
          <w:rFonts w:ascii="Arial" w:hAnsi="Arial" w:cs="Arial"/>
          <w:szCs w:val="24"/>
          <w:lang w:val="ru-RU" w:eastAsia="x-none"/>
        </w:rPr>
        <w:t xml:space="preserve"> Србије („Службени гласник РС</w:t>
      </w:r>
      <w:r>
        <w:rPr>
          <w:rFonts w:ascii="Arial" w:hAnsi="Arial" w:cs="Arial"/>
          <w:szCs w:val="24"/>
          <w:lang w:val="sr-Cyrl-RS" w:eastAsia="x-none"/>
        </w:rPr>
        <w:t>“,</w:t>
      </w:r>
      <w:r>
        <w:rPr>
          <w:rFonts w:ascii="Arial" w:hAnsi="Arial" w:cs="Arial"/>
          <w:szCs w:val="24"/>
          <w:lang w:val="ru-RU" w:eastAsia="x-none"/>
        </w:rPr>
        <w:t xml:space="preserve"> број 98/06) и члана 51. став 1</w:t>
      </w:r>
      <w:r w:rsidRPr="00950741">
        <w:rPr>
          <w:rFonts w:ascii="Arial" w:hAnsi="Arial" w:cs="Arial"/>
          <w:szCs w:val="24"/>
          <w:lang w:val="ru-RU" w:eastAsia="x-none"/>
        </w:rPr>
        <w:t>. Закона о судијама („Службени гласник РС</w:t>
      </w:r>
      <w:r>
        <w:rPr>
          <w:rFonts w:ascii="Arial" w:hAnsi="Arial" w:cs="Arial"/>
          <w:szCs w:val="24"/>
          <w:lang w:val="sr-Cyrl-RS" w:eastAsia="x-none"/>
        </w:rPr>
        <w:t>“,</w:t>
      </w:r>
      <w:r w:rsidRPr="00950741">
        <w:rPr>
          <w:rFonts w:ascii="Arial" w:hAnsi="Arial" w:cs="Arial"/>
          <w:szCs w:val="24"/>
          <w:lang w:val="ru-RU" w:eastAsia="x-none"/>
        </w:rPr>
        <w:t xml:space="preserve"> бр.</w:t>
      </w:r>
      <w:r w:rsidR="00F72FA5">
        <w:rPr>
          <w:rFonts w:ascii="Arial" w:hAnsi="Arial" w:cs="Arial"/>
          <w:szCs w:val="24"/>
          <w:lang w:val="ru-RU" w:eastAsia="x-none"/>
        </w:rPr>
        <w:t xml:space="preserve"> 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116/08, 58/09 - УС, 104/09, 101/10, 8/12 - УС, 121/12, 124/12 - УС, 101/13, 111/14 - УС, 117/14, 40/15, 63/15 - УС, 106/15, 63/16 </w:t>
      </w:r>
      <w:r w:rsidR="00436DCD">
        <w:rPr>
          <w:rFonts w:ascii="Arial" w:hAnsi="Arial" w:cs="Arial"/>
          <w:szCs w:val="24"/>
          <w:lang w:val="en-US" w:eastAsia="x-none"/>
        </w:rPr>
        <w:t>-</w:t>
      </w:r>
      <w:r w:rsidR="00F72FA5" w:rsidRPr="00F72FA5">
        <w:rPr>
          <w:rFonts w:ascii="Arial" w:hAnsi="Arial" w:cs="Arial"/>
          <w:szCs w:val="24"/>
          <w:lang w:val="ru-RU" w:eastAsia="x-none"/>
        </w:rPr>
        <w:t xml:space="preserve"> УС и 47/17</w:t>
      </w:r>
      <w:r w:rsidRPr="00950741">
        <w:rPr>
          <w:rFonts w:ascii="Arial" w:hAnsi="Arial" w:cs="Arial"/>
          <w:szCs w:val="24"/>
          <w:lang w:val="ru-RU" w:eastAsia="x-none"/>
        </w:rPr>
        <w:t>),</w:t>
      </w:r>
    </w:p>
    <w:p w:rsidR="00B164F0" w:rsidRPr="00A0140C" w:rsidRDefault="00B164F0" w:rsidP="00B164F0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на </w:t>
      </w:r>
      <w:r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Тринаестог </w:t>
      </w:r>
      <w:r w:rsidRPr="006F229D">
        <w:rPr>
          <w:rFonts w:ascii="Arial" w:eastAsia="SimSun" w:hAnsi="Arial" w:cs="Arial"/>
          <w:sz w:val="24"/>
          <w:szCs w:val="24"/>
          <w:lang w:val="ru-RU" w:eastAsia="x-none"/>
        </w:rPr>
        <w:t>ванредног заседања у Једанаестом сазиву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9F2544">
        <w:rPr>
          <w:rFonts w:ascii="Arial" w:eastAsia="SimSun" w:hAnsi="Arial" w:cs="Arial"/>
          <w:sz w:val="24"/>
          <w:szCs w:val="24"/>
          <w:lang w:eastAsia="x-none"/>
        </w:rPr>
        <w:t>10</w:t>
      </w:r>
      <w:r>
        <w:rPr>
          <w:rFonts w:ascii="Arial" w:eastAsia="SimSun" w:hAnsi="Arial" w:cs="Arial"/>
          <w:sz w:val="24"/>
          <w:szCs w:val="24"/>
          <w:lang w:val="ru-RU" w:eastAsia="x-none"/>
        </w:rPr>
        <w:t>. јула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2019. године, донела је</w:t>
      </w:r>
    </w:p>
    <w:p w:rsidR="00950741" w:rsidRPr="00950741" w:rsidRDefault="00950741" w:rsidP="00950741">
      <w:pPr>
        <w:spacing w:before="60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Д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Pr="009507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У К У</w:t>
      </w:r>
    </w:p>
    <w:p w:rsidR="00950741" w:rsidRPr="00950741" w:rsidRDefault="00950741" w:rsidP="00950741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О И</w:t>
      </w:r>
      <w:r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>ЗБОРУ СУДИЈА КОЈ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И</w:t>
      </w:r>
      <w:r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СЕ ПРВИ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П</w:t>
      </w:r>
      <w:r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>УТ Б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И</w:t>
      </w:r>
      <w:r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>РАЈУ НА СУДИЈСКУ ФУНКЦ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И</w:t>
      </w:r>
      <w:r w:rsidRPr="00950741">
        <w:rPr>
          <w:rFonts w:ascii="Arial" w:eastAsia="Times New Roman" w:hAnsi="Arial" w:cs="Arial"/>
          <w:b/>
          <w:sz w:val="26"/>
          <w:szCs w:val="26"/>
          <w:lang w:val="sr-Cyrl-CS"/>
        </w:rPr>
        <w:t>ЈУ</w:t>
      </w:r>
    </w:p>
    <w:p w:rsidR="00950741" w:rsidRPr="00950741" w:rsidRDefault="00950741" w:rsidP="0095074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0" w:name="bookmark0"/>
      <w:r w:rsidRPr="00950741">
        <w:rPr>
          <w:rFonts w:ascii="Arial" w:eastAsia="Times New Roman" w:hAnsi="Arial" w:cs="Arial"/>
          <w:b/>
        </w:rPr>
        <w:t>I</w:t>
      </w:r>
      <w:bookmarkEnd w:id="0"/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Одлуку о пр</w:t>
      </w:r>
      <w:r>
        <w:rPr>
          <w:rFonts w:ascii="Arial" w:hAnsi="Arial" w:cs="Arial"/>
          <w:lang w:val="sr-Cyrl-RS" w:eastAsia="x-none"/>
        </w:rPr>
        <w:t>е</w:t>
      </w:r>
      <w:r>
        <w:rPr>
          <w:rFonts w:ascii="Arial" w:hAnsi="Arial" w:cs="Arial"/>
          <w:lang w:val="sr-Latn-RS" w:eastAsia="x-none"/>
        </w:rPr>
        <w:t>длогу кандидата који с</w:t>
      </w:r>
      <w:r>
        <w:rPr>
          <w:rFonts w:ascii="Arial" w:hAnsi="Arial" w:cs="Arial"/>
          <w:lang w:val="sr-Cyrl-RS" w:eastAsia="x-none"/>
        </w:rPr>
        <w:t>е</w:t>
      </w:r>
      <w:r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Cyrl-RS" w:eastAsia="x-none"/>
        </w:rPr>
        <w:t>п</w:t>
      </w:r>
      <w:r w:rsidRPr="00950741">
        <w:rPr>
          <w:rFonts w:ascii="Arial" w:hAnsi="Arial" w:cs="Arial"/>
          <w:lang w:val="sr-Latn-RS" w:eastAsia="x-none"/>
        </w:rPr>
        <w:t>рви пут</w:t>
      </w:r>
      <w:r>
        <w:rPr>
          <w:rFonts w:ascii="Arial" w:hAnsi="Arial" w:cs="Arial"/>
          <w:lang w:val="sr-Latn-RS" w:eastAsia="x-none"/>
        </w:rPr>
        <w:t xml:space="preserve"> бирају на судијску функцију у </w:t>
      </w:r>
      <w:r>
        <w:rPr>
          <w:rFonts w:ascii="Arial" w:hAnsi="Arial" w:cs="Arial"/>
          <w:lang w:val="sr-Cyrl-RS" w:eastAsia="x-none"/>
        </w:rPr>
        <w:t>П</w:t>
      </w:r>
      <w:r w:rsidRPr="00950741">
        <w:rPr>
          <w:rFonts w:ascii="Arial" w:hAnsi="Arial" w:cs="Arial"/>
          <w:lang w:val="sr-Latn-RS" w:eastAsia="x-none"/>
        </w:rPr>
        <w:t>рекршајни суд у Па</w:t>
      </w:r>
      <w:r>
        <w:rPr>
          <w:rFonts w:ascii="Arial" w:hAnsi="Arial" w:cs="Arial"/>
          <w:lang w:val="sr-Cyrl-RS" w:eastAsia="x-none"/>
        </w:rPr>
        <w:t>н</w:t>
      </w:r>
      <w:r w:rsidRPr="00950741">
        <w:rPr>
          <w:rFonts w:ascii="Arial" w:hAnsi="Arial" w:cs="Arial"/>
          <w:lang w:val="sr-Latn-RS" w:eastAsia="x-none"/>
        </w:rPr>
        <w:t>чеву:</w:t>
      </w:r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Pr="00950741">
        <w:rPr>
          <w:rFonts w:ascii="Arial" w:hAnsi="Arial" w:cs="Arial"/>
          <w:lang w:val="sr-Cyrl-RS" w:eastAsia="x-none"/>
        </w:rPr>
        <w:t>Маја Биљић</w:t>
      </w:r>
      <w:r>
        <w:rPr>
          <w:rFonts w:ascii="Arial" w:hAnsi="Arial" w:cs="Arial"/>
          <w:lang w:val="sr-Cyrl-RS" w:eastAsia="x-none"/>
        </w:rPr>
        <w:t>,</w:t>
      </w:r>
      <w:r w:rsidRPr="00950741">
        <w:rPr>
          <w:rFonts w:ascii="Arial" w:hAnsi="Arial" w:cs="Arial"/>
          <w:lang w:val="sr-Cyrl-RS" w:eastAsia="x-none"/>
        </w:rPr>
        <w:t xml:space="preserve"> судијски помоћник у </w:t>
      </w:r>
      <w:r>
        <w:rPr>
          <w:rFonts w:ascii="Arial" w:hAnsi="Arial" w:cs="Arial"/>
          <w:lang w:val="sr-Cyrl-RS" w:eastAsia="x-none"/>
        </w:rPr>
        <w:t>П</w:t>
      </w:r>
      <w:r w:rsidR="00F72FA5">
        <w:rPr>
          <w:rFonts w:ascii="Arial" w:hAnsi="Arial" w:cs="Arial"/>
          <w:lang w:val="sr-Cyrl-RS" w:eastAsia="x-none"/>
        </w:rPr>
        <w:t>рекршајном апелационом суду,</w:t>
      </w:r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F72FA5">
        <w:rPr>
          <w:rFonts w:ascii="Arial" w:hAnsi="Arial" w:cs="Arial"/>
          <w:lang w:val="sr-Cyrl-RS" w:eastAsia="x-none"/>
        </w:rPr>
        <w:t>Ана Бутулија, самосталн</w:t>
      </w:r>
      <w:r w:rsidRPr="00950741">
        <w:rPr>
          <w:rFonts w:ascii="Arial" w:hAnsi="Arial" w:cs="Arial"/>
          <w:lang w:val="sr-Cyrl-RS" w:eastAsia="x-none"/>
        </w:rPr>
        <w:t xml:space="preserve">и саветник у </w:t>
      </w:r>
      <w:r>
        <w:rPr>
          <w:rFonts w:ascii="Arial" w:hAnsi="Arial" w:cs="Arial"/>
          <w:lang w:val="sr-Cyrl-RS" w:eastAsia="x-none"/>
        </w:rPr>
        <w:t>А</w:t>
      </w:r>
      <w:r w:rsidRPr="00950741">
        <w:rPr>
          <w:rFonts w:ascii="Arial" w:hAnsi="Arial" w:cs="Arial"/>
          <w:lang w:val="sr-Cyrl-RS" w:eastAsia="x-none"/>
        </w:rPr>
        <w:t>дминистративној канцеларији Високог савета судс</w:t>
      </w:r>
      <w:r>
        <w:rPr>
          <w:rFonts w:ascii="Arial" w:hAnsi="Arial" w:cs="Arial"/>
          <w:lang w:val="sr-Cyrl-RS" w:eastAsia="x-none"/>
        </w:rPr>
        <w:t>т</w:t>
      </w:r>
      <w:r w:rsidRPr="00950741">
        <w:rPr>
          <w:rFonts w:ascii="Arial" w:hAnsi="Arial" w:cs="Arial"/>
          <w:lang w:val="sr-Cyrl-RS" w:eastAsia="x-none"/>
        </w:rPr>
        <w:t>ва.</w:t>
      </w:r>
      <w:bookmarkStart w:id="1" w:name="_GoBack"/>
      <w:bookmarkEnd w:id="1"/>
    </w:p>
    <w:p w:rsidR="00950741" w:rsidRPr="00950741" w:rsidRDefault="00950741" w:rsidP="0095074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2" w:name="bookmark1"/>
      <w:r w:rsidRPr="00950741">
        <w:rPr>
          <w:rFonts w:ascii="Arial" w:eastAsia="Times New Roman" w:hAnsi="Arial" w:cs="Arial"/>
          <w:b/>
        </w:rPr>
        <w:t>II</w:t>
      </w:r>
      <w:bookmarkEnd w:id="2"/>
    </w:p>
    <w:p w:rsidR="00950741" w:rsidRPr="00950741" w:rsidRDefault="00950741" w:rsidP="0095074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950741">
        <w:rPr>
          <w:rFonts w:ascii="Arial" w:hAnsi="Arial" w:cs="Arial"/>
          <w:lang w:val="sr-Latn-RS" w:eastAsia="x-none"/>
        </w:rPr>
        <w:t>Ову одлуку објавити у „Службе</w:t>
      </w:r>
      <w:r>
        <w:rPr>
          <w:rFonts w:ascii="Arial" w:hAnsi="Arial" w:cs="Arial"/>
          <w:lang w:val="sr-Cyrl-RS" w:eastAsia="x-none"/>
        </w:rPr>
        <w:t>н</w:t>
      </w:r>
      <w:r w:rsidRPr="00950741">
        <w:rPr>
          <w:rFonts w:ascii="Arial" w:hAnsi="Arial" w:cs="Arial"/>
          <w:lang w:val="sr-Latn-RS" w:eastAsia="x-none"/>
        </w:rPr>
        <w:t>ом гласнику Републике Србије“.</w:t>
      </w:r>
    </w:p>
    <w:p w:rsidR="00950741" w:rsidRPr="00950741" w:rsidRDefault="00950741" w:rsidP="00950741">
      <w:pPr>
        <w:tabs>
          <w:tab w:val="left" w:pos="1080"/>
        </w:tabs>
        <w:spacing w:before="600" w:after="120" w:line="240" w:lineRule="auto"/>
        <w:rPr>
          <w:rFonts w:ascii="Arial" w:eastAsia="Times New Roman" w:hAnsi="Arial" w:cs="Arial"/>
          <w:sz w:val="24"/>
          <w:szCs w:val="24"/>
        </w:rPr>
      </w:pPr>
      <w:r w:rsidRPr="00950741"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 w:rsidR="00B164F0">
        <w:rPr>
          <w:rFonts w:ascii="Arial" w:eastAsia="Times New Roman" w:hAnsi="Arial" w:cs="Arial"/>
          <w:sz w:val="24"/>
          <w:szCs w:val="24"/>
          <w:lang w:val="ru-RU"/>
        </w:rPr>
        <w:t>30</w:t>
      </w:r>
    </w:p>
    <w:p w:rsidR="00950741" w:rsidRPr="00950741" w:rsidRDefault="00950741" w:rsidP="0095074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95074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95074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2544">
        <w:rPr>
          <w:rFonts w:ascii="Arial" w:eastAsia="Times New Roman" w:hAnsi="Arial" w:cs="Arial"/>
          <w:sz w:val="24"/>
          <w:szCs w:val="24"/>
        </w:rPr>
        <w:t>10</w:t>
      </w:r>
      <w:r w:rsidR="00B164F0">
        <w:rPr>
          <w:rFonts w:ascii="Arial" w:eastAsia="Times New Roman" w:hAnsi="Arial" w:cs="Arial"/>
          <w:sz w:val="24"/>
          <w:szCs w:val="24"/>
          <w:lang w:val="sr-Cyrl-CS"/>
        </w:rPr>
        <w:t>. јула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950741">
        <w:rPr>
          <w:rFonts w:ascii="Arial" w:eastAsia="Times New Roman" w:hAnsi="Arial" w:cs="Arial"/>
          <w:sz w:val="24"/>
          <w:szCs w:val="24"/>
          <w:lang w:val="sr-Cyrl-CS"/>
        </w:rPr>
        <w:t>2019. године</w:t>
      </w:r>
    </w:p>
    <w:p w:rsidR="00950741" w:rsidRPr="00950741" w:rsidRDefault="00950741" w:rsidP="0095074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95074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 w:rsidRPr="0095074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950741" w:rsidRPr="00950741" w:rsidRDefault="00950741" w:rsidP="009507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950741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950741" w:rsidRPr="00950741" w:rsidRDefault="00950741" w:rsidP="009507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950741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950741" w:rsidRPr="00950741" w:rsidRDefault="00950741" w:rsidP="009507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6"/>
          <w:lang w:val="sr-Cyrl-CS"/>
        </w:rPr>
      </w:pPr>
    </w:p>
    <w:p w:rsidR="00713A54" w:rsidRDefault="00713A54"/>
    <w:sectPr w:rsidR="00713A54" w:rsidSect="00950741">
      <w:pgSz w:w="11909" w:h="16834" w:code="9"/>
      <w:pgMar w:top="1440" w:right="1800" w:bottom="1440" w:left="180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41"/>
    <w:rsid w:val="00436DCD"/>
    <w:rsid w:val="00713A54"/>
    <w:rsid w:val="00950741"/>
    <w:rsid w:val="009F2544"/>
    <w:rsid w:val="00B164F0"/>
    <w:rsid w:val="00F7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74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950741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074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950741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8A665-473B-4981-ACF8-1AB0D6F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7</cp:revision>
  <cp:lastPrinted>2019-07-09T08:47:00Z</cp:lastPrinted>
  <dcterms:created xsi:type="dcterms:W3CDTF">2019-06-21T06:53:00Z</dcterms:created>
  <dcterms:modified xsi:type="dcterms:W3CDTF">2019-07-09T08:48:00Z</dcterms:modified>
</cp:coreProperties>
</file>