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РЕПУБЛИКА СРБИЈА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НАРОДНА СКУПШТИНА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Одбор за уставна питања и законодавство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Број:</w:t>
      </w:r>
      <w:r w:rsidR="00C7240E">
        <w:rPr>
          <w:sz w:val="26"/>
          <w:szCs w:val="26"/>
          <w:lang w:val="sr-Cyrl-CS"/>
        </w:rPr>
        <w:t xml:space="preserve"> </w:t>
      </w:r>
      <w:r w:rsidR="005E3E42">
        <w:rPr>
          <w:sz w:val="26"/>
          <w:szCs w:val="26"/>
          <w:lang w:val="sr-Cyrl-CS"/>
        </w:rPr>
        <w:t>06-2/17-24</w:t>
      </w:r>
      <w:bookmarkStart w:id="0" w:name="_GoBack"/>
      <w:bookmarkEnd w:id="0"/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9415C6" w:rsidRPr="003A2428" w:rsidRDefault="00A14AEC" w:rsidP="009415C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</w:t>
      </w:r>
      <w:r w:rsidR="00C7240E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април</w:t>
      </w:r>
      <w:r w:rsidR="00C7240E">
        <w:rPr>
          <w:sz w:val="26"/>
          <w:szCs w:val="26"/>
          <w:lang w:val="sr-Cyrl-RS"/>
        </w:rPr>
        <w:t xml:space="preserve"> 2024</w:t>
      </w:r>
      <w:r w:rsidR="009415C6" w:rsidRPr="003A2428">
        <w:rPr>
          <w:sz w:val="26"/>
          <w:szCs w:val="26"/>
          <w:lang w:val="sr-Cyrl-RS"/>
        </w:rPr>
        <w:t>.</w:t>
      </w:r>
      <w:r w:rsidR="009415C6" w:rsidRPr="003A2428">
        <w:rPr>
          <w:sz w:val="26"/>
          <w:szCs w:val="26"/>
          <w:lang w:val="sr-Cyrl-CS"/>
        </w:rPr>
        <w:t xml:space="preserve"> године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Б е о г р а д</w:t>
      </w:r>
    </w:p>
    <w:p w:rsidR="009415C6" w:rsidRPr="003A2428" w:rsidRDefault="009415C6" w:rsidP="009415C6">
      <w:pPr>
        <w:rPr>
          <w:sz w:val="26"/>
          <w:szCs w:val="26"/>
          <w:lang w:val="sr-Cyrl-CS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</w:rPr>
      </w:pPr>
    </w:p>
    <w:p w:rsidR="009415C6" w:rsidRPr="003A2428" w:rsidRDefault="009415C6" w:rsidP="009415C6">
      <w:pPr>
        <w:rPr>
          <w:sz w:val="26"/>
          <w:szCs w:val="26"/>
          <w:lang w:val="sr-Cyrl-CS"/>
        </w:rPr>
      </w:pPr>
    </w:p>
    <w:p w:rsidR="009415C6" w:rsidRPr="003A2428" w:rsidRDefault="009415C6" w:rsidP="009415C6">
      <w:pPr>
        <w:jc w:val="center"/>
        <w:rPr>
          <w:sz w:val="28"/>
          <w:szCs w:val="28"/>
          <w:lang w:val="sr-Cyrl-RS"/>
        </w:rPr>
      </w:pPr>
      <w:r w:rsidRPr="003A2428">
        <w:rPr>
          <w:sz w:val="28"/>
          <w:szCs w:val="28"/>
          <w:lang w:val="sr-Cyrl-RS"/>
        </w:rPr>
        <w:t xml:space="preserve">О Б А В Е Ш Т Е Њ Е </w:t>
      </w: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center"/>
        <w:rPr>
          <w:sz w:val="26"/>
          <w:szCs w:val="26"/>
          <w:lang w:val="sr-Cyrl-RS"/>
        </w:rPr>
      </w:pPr>
    </w:p>
    <w:p w:rsidR="009415C6" w:rsidRPr="00A14AEC" w:rsidRDefault="009415C6" w:rsidP="009415C6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Обавештавам Вас да је на Првој седници Одбора за уставна питања и законодавство, одржаној </w:t>
      </w:r>
      <w:r w:rsidR="00A14AEC">
        <w:rPr>
          <w:sz w:val="26"/>
          <w:szCs w:val="26"/>
          <w:lang w:val="sr-Cyrl-RS"/>
        </w:rPr>
        <w:t>2</w:t>
      </w:r>
      <w:r w:rsidR="00C7240E">
        <w:rPr>
          <w:sz w:val="26"/>
          <w:szCs w:val="26"/>
          <w:lang w:val="sr-Cyrl-RS"/>
        </w:rPr>
        <w:t xml:space="preserve">. </w:t>
      </w:r>
      <w:r w:rsidR="00A14AEC">
        <w:rPr>
          <w:sz w:val="26"/>
          <w:szCs w:val="26"/>
          <w:lang w:val="sr-Cyrl-RS"/>
        </w:rPr>
        <w:t>априла</w:t>
      </w:r>
      <w:r w:rsidR="00C7240E">
        <w:rPr>
          <w:sz w:val="26"/>
          <w:szCs w:val="26"/>
          <w:lang w:val="sr-Cyrl-RS"/>
        </w:rPr>
        <w:t xml:space="preserve"> 2024</w:t>
      </w:r>
      <w:r>
        <w:rPr>
          <w:sz w:val="26"/>
          <w:szCs w:val="26"/>
          <w:lang w:val="sr-Cyrl-RS"/>
        </w:rPr>
        <w:t>. године, за председника О</w:t>
      </w:r>
      <w:r w:rsidRPr="003A2428">
        <w:rPr>
          <w:sz w:val="26"/>
          <w:szCs w:val="26"/>
          <w:lang w:val="sr-Cyrl-RS"/>
        </w:rPr>
        <w:t>дбора изабран</w:t>
      </w:r>
      <w:r>
        <w:rPr>
          <w:sz w:val="26"/>
          <w:szCs w:val="26"/>
          <w:lang w:val="sr-Cyrl-RS"/>
        </w:rPr>
        <w:t>а</w:t>
      </w:r>
      <w:r w:rsidRPr="003A2428">
        <w:rPr>
          <w:sz w:val="26"/>
          <w:szCs w:val="26"/>
          <w:lang w:val="sr-Cyrl-RS"/>
        </w:rPr>
        <w:t xml:space="preserve"> народни посланик</w:t>
      </w:r>
      <w:r w:rsidRPr="003A242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Јелена Жарић Ковачевић</w:t>
      </w:r>
      <w:r w:rsidRPr="003A2428">
        <w:rPr>
          <w:sz w:val="26"/>
          <w:szCs w:val="26"/>
          <w:lang w:val="sr-Cyrl-RS"/>
        </w:rPr>
        <w:t>, a за заменика пред</w:t>
      </w:r>
      <w:r w:rsidR="00A14AEC">
        <w:rPr>
          <w:sz w:val="26"/>
          <w:szCs w:val="26"/>
          <w:lang w:val="sr-Cyrl-RS"/>
        </w:rPr>
        <w:t>седника О</w:t>
      </w:r>
      <w:r>
        <w:rPr>
          <w:sz w:val="26"/>
          <w:szCs w:val="26"/>
          <w:lang w:val="sr-Cyrl-RS"/>
        </w:rPr>
        <w:t>дбор</w:t>
      </w:r>
      <w:r w:rsidR="00C7240E">
        <w:rPr>
          <w:sz w:val="26"/>
          <w:szCs w:val="26"/>
          <w:lang w:val="sr-Cyrl-RS"/>
        </w:rPr>
        <w:t xml:space="preserve">а народни посланик </w:t>
      </w:r>
      <w:r w:rsidR="00A14AEC">
        <w:rPr>
          <w:sz w:val="26"/>
          <w:szCs w:val="26"/>
        </w:rPr>
        <w:t>M</w:t>
      </w:r>
      <w:r w:rsidR="00A14AEC">
        <w:rPr>
          <w:sz w:val="26"/>
          <w:szCs w:val="26"/>
          <w:lang w:val="sr-Cyrl-RS"/>
        </w:rPr>
        <w:t>илица Николић.</w:t>
      </w: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  СЕКРЕТАР ОДБОРА</w:t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Радоје Церовић</w:t>
      </w: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9415C6" w:rsidRPr="003A2428" w:rsidRDefault="009415C6" w:rsidP="009415C6">
      <w:pPr>
        <w:tabs>
          <w:tab w:val="center" w:pos="6545"/>
        </w:tabs>
        <w:jc w:val="both"/>
        <w:rPr>
          <w:sz w:val="26"/>
          <w:szCs w:val="26"/>
        </w:rPr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</w:pPr>
    </w:p>
    <w:p w:rsidR="009415C6" w:rsidRDefault="009415C6" w:rsidP="009415C6">
      <w:pPr>
        <w:tabs>
          <w:tab w:val="center" w:pos="6545"/>
        </w:tabs>
        <w:jc w:val="both"/>
        <w:rPr>
          <w:lang w:val="sr-Cyrl-RS"/>
        </w:rPr>
      </w:pPr>
    </w:p>
    <w:p w:rsidR="009415C6" w:rsidRPr="003D685F" w:rsidRDefault="009415C6" w:rsidP="009415C6">
      <w:pPr>
        <w:tabs>
          <w:tab w:val="center" w:pos="6545"/>
        </w:tabs>
        <w:jc w:val="both"/>
        <w:rPr>
          <w:lang w:val="sr-Cyrl-RS"/>
        </w:rPr>
      </w:pP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Доставити: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председнику Народне скупштине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генералном секретару Народне скупштине</w:t>
      </w:r>
    </w:p>
    <w:p w:rsidR="009415C6" w:rsidRPr="00D75889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Одбору за административно-буџетска и мандатно-имунитетска питања</w:t>
      </w:r>
    </w:p>
    <w:p w:rsidR="009415C6" w:rsidRDefault="009415C6" w:rsidP="009415C6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Одељењу за односе с јавношћу</w:t>
      </w:r>
    </w:p>
    <w:p w:rsidR="009415C6" w:rsidRPr="00AD3372" w:rsidRDefault="009415C6" w:rsidP="009415C6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Одељењу за припрему и обраду седница Народне скупштине</w:t>
      </w:r>
    </w:p>
    <w:sectPr w:rsidR="009415C6" w:rsidRPr="00AD3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C6"/>
    <w:rsid w:val="00466CCB"/>
    <w:rsid w:val="005E3E42"/>
    <w:rsid w:val="00712818"/>
    <w:rsid w:val="009415C6"/>
    <w:rsid w:val="00A14AEC"/>
    <w:rsid w:val="00C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9945"/>
  <w15:chartTrackingRefBased/>
  <w15:docId w15:val="{17EC3A59-E7E4-447B-8D50-4063EC84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4</cp:revision>
  <cp:lastPrinted>2024-04-02T07:15:00Z</cp:lastPrinted>
  <dcterms:created xsi:type="dcterms:W3CDTF">2024-03-11T09:14:00Z</dcterms:created>
  <dcterms:modified xsi:type="dcterms:W3CDTF">2024-04-02T07:15:00Z</dcterms:modified>
</cp:coreProperties>
</file>