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D1" w:rsidRPr="008D39BF" w:rsidRDefault="00B37DD1" w:rsidP="00B37DD1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РЕПУБЛИКА СРБИЈА</w:t>
      </w:r>
    </w:p>
    <w:p w:rsidR="00B37DD1" w:rsidRPr="008D39BF" w:rsidRDefault="00B37DD1" w:rsidP="00B37DD1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НАРОДНА СКУПШТИНА</w:t>
      </w:r>
    </w:p>
    <w:p w:rsidR="00B37DD1" w:rsidRPr="008D39BF" w:rsidRDefault="00B37DD1" w:rsidP="00B37DD1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Одбор за рад, социјална питања, </w:t>
      </w:r>
    </w:p>
    <w:p w:rsidR="00B37DD1" w:rsidRPr="008D39BF" w:rsidRDefault="00B37DD1" w:rsidP="00B37DD1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друштвену укљученост </w:t>
      </w:r>
    </w:p>
    <w:p w:rsidR="00B37DD1" w:rsidRPr="008D39BF" w:rsidRDefault="00B37DD1" w:rsidP="00B37DD1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>и смањење сиромаштва</w:t>
      </w:r>
    </w:p>
    <w:p w:rsidR="00B37DD1" w:rsidRPr="008D39BF" w:rsidRDefault="00B37DD1" w:rsidP="00B37DD1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7</w:t>
      </w:r>
      <w:r w:rsidRPr="008D39BF">
        <w:rPr>
          <w:sz w:val="24"/>
          <w:szCs w:val="24"/>
          <w:lang w:val="sr-Cyrl-RS"/>
        </w:rPr>
        <w:t xml:space="preserve"> Број: </w:t>
      </w:r>
      <w:r>
        <w:rPr>
          <w:lang w:val="sr-Cyrl-CS"/>
        </w:rPr>
        <w:t>06-2/</w:t>
      </w:r>
      <w:r>
        <w:t>2</w:t>
      </w:r>
      <w:r>
        <w:rPr>
          <w:lang w:val="sr-Cyrl-CS"/>
        </w:rPr>
        <w:t>3-1</w:t>
      </w:r>
      <w:r>
        <w:t>3</w:t>
      </w:r>
    </w:p>
    <w:p w:rsidR="00B37DD1" w:rsidRPr="008D39BF" w:rsidRDefault="00B37DD1" w:rsidP="00B37DD1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23</w:t>
      </w:r>
      <w:r w:rsidRPr="008D39BF">
        <w:rPr>
          <w:sz w:val="24"/>
          <w:szCs w:val="24"/>
          <w:lang w:val="sr-Cyrl-RS"/>
        </w:rPr>
        <w:t xml:space="preserve">. </w:t>
      </w:r>
      <w:r w:rsidR="009564AF">
        <w:rPr>
          <w:sz w:val="24"/>
          <w:szCs w:val="24"/>
          <w:lang w:val="sr-Cyrl-RS"/>
        </w:rPr>
        <w:t>јануар</w:t>
      </w:r>
      <w:r w:rsidRPr="008D39BF">
        <w:rPr>
          <w:sz w:val="24"/>
          <w:szCs w:val="24"/>
          <w:lang w:val="sr-Cyrl-RS"/>
        </w:rPr>
        <w:t xml:space="preserve"> 201</w:t>
      </w:r>
      <w:r w:rsidR="009564AF"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RS"/>
        </w:rPr>
        <w:t>. године</w:t>
      </w:r>
    </w:p>
    <w:p w:rsidR="00B37DD1" w:rsidRPr="008D39BF" w:rsidRDefault="00B37DD1" w:rsidP="00B37DD1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Б е о г р а д</w:t>
      </w:r>
    </w:p>
    <w:p w:rsidR="00B37DD1" w:rsidRDefault="00B37DD1" w:rsidP="00B37DD1">
      <w:pPr>
        <w:jc w:val="left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ab/>
        <w:t xml:space="preserve">                     </w:t>
      </w:r>
    </w:p>
    <w:p w:rsidR="00B37DD1" w:rsidRPr="008D39BF" w:rsidRDefault="00B37DD1" w:rsidP="00B37DD1">
      <w:pPr>
        <w:jc w:val="left"/>
        <w:rPr>
          <w:sz w:val="24"/>
          <w:szCs w:val="24"/>
          <w:lang w:val="ru-RU"/>
        </w:rPr>
      </w:pPr>
    </w:p>
    <w:p w:rsidR="00B37DD1" w:rsidRPr="008D39BF" w:rsidRDefault="00B37DD1" w:rsidP="00B37DD1">
      <w:pPr>
        <w:rPr>
          <w:sz w:val="24"/>
          <w:szCs w:val="24"/>
          <w:lang w:val="sr-Cyrl-CS"/>
        </w:rPr>
      </w:pPr>
    </w:p>
    <w:p w:rsidR="00B37DD1" w:rsidRPr="008D39BF" w:rsidRDefault="00B37DD1" w:rsidP="00B37DD1">
      <w:pPr>
        <w:rPr>
          <w:sz w:val="24"/>
          <w:szCs w:val="24"/>
          <w:lang w:val="sr-Cyrl-CS"/>
        </w:rPr>
      </w:pPr>
    </w:p>
    <w:p w:rsidR="00B37DD1" w:rsidRPr="008D39BF" w:rsidRDefault="00B37DD1" w:rsidP="00B37DD1">
      <w:pPr>
        <w:ind w:right="-80"/>
        <w:jc w:val="center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>З А П И С Н И К</w:t>
      </w:r>
    </w:p>
    <w:p w:rsidR="00B37DD1" w:rsidRPr="008D39BF" w:rsidRDefault="00B37DD1" w:rsidP="00B37DD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9564AF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.</w:t>
      </w:r>
      <w:r w:rsidRPr="008D39BF">
        <w:rPr>
          <w:sz w:val="24"/>
          <w:szCs w:val="24"/>
          <w:lang w:val="sr-Cyrl-RS"/>
        </w:rPr>
        <w:t xml:space="preserve"> СЕДНИЦЕ ОДБОРА</w:t>
      </w:r>
      <w:r>
        <w:rPr>
          <w:sz w:val="24"/>
          <w:szCs w:val="24"/>
          <w:lang w:val="sr-Cyrl-RS"/>
        </w:rPr>
        <w:t xml:space="preserve"> ЗА</w:t>
      </w:r>
      <w:r w:rsidRPr="008D39BF">
        <w:rPr>
          <w:b/>
          <w:sz w:val="24"/>
          <w:szCs w:val="24"/>
          <w:lang w:val="sr-Cyrl-RS"/>
        </w:rPr>
        <w:t xml:space="preserve"> </w:t>
      </w:r>
      <w:r w:rsidRPr="008D39BF">
        <w:rPr>
          <w:sz w:val="24"/>
          <w:szCs w:val="24"/>
          <w:lang w:val="sr-Cyrl-RS"/>
        </w:rPr>
        <w:t xml:space="preserve">РАД, СОЦИЈАЛНА ПИТАЊА, </w:t>
      </w:r>
    </w:p>
    <w:p w:rsidR="00B37DD1" w:rsidRPr="008D39BF" w:rsidRDefault="00B37DD1" w:rsidP="00B37DD1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ДРУШТВЕНУ УКЉУЧЕНОСТ И СМАЊЕЊЕ СИРОМАШТВА, </w:t>
      </w:r>
    </w:p>
    <w:p w:rsidR="00B37DD1" w:rsidRPr="008D39BF" w:rsidRDefault="00B37DD1" w:rsidP="00B37DD1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ОДРЖАНЕ </w:t>
      </w:r>
      <w:r w:rsidR="009564AF">
        <w:rPr>
          <w:sz w:val="24"/>
          <w:szCs w:val="24"/>
          <w:lang w:val="sr-Cyrl-RS"/>
        </w:rPr>
        <w:t>22</w:t>
      </w:r>
      <w:r w:rsidRPr="008D39BF">
        <w:rPr>
          <w:sz w:val="24"/>
          <w:szCs w:val="24"/>
          <w:lang w:val="sr-Cyrl-RS"/>
        </w:rPr>
        <w:t xml:space="preserve">. </w:t>
      </w:r>
      <w:r w:rsidR="009564AF">
        <w:rPr>
          <w:sz w:val="24"/>
          <w:szCs w:val="24"/>
          <w:lang w:val="sr-Cyrl-RS"/>
        </w:rPr>
        <w:t>ЈАНУАРА</w:t>
      </w:r>
      <w:r w:rsidRPr="008D39BF">
        <w:rPr>
          <w:sz w:val="24"/>
          <w:szCs w:val="24"/>
          <w:lang w:val="sr-Cyrl-RS"/>
        </w:rPr>
        <w:t xml:space="preserve"> 201</w:t>
      </w:r>
      <w:r w:rsidR="009564AF"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RS"/>
        </w:rPr>
        <w:t xml:space="preserve">. ГОДИНЕ </w:t>
      </w:r>
    </w:p>
    <w:p w:rsidR="00B37DD1" w:rsidRPr="008D39BF" w:rsidRDefault="00B37DD1" w:rsidP="00B37DD1">
      <w:pPr>
        <w:rPr>
          <w:sz w:val="24"/>
          <w:szCs w:val="24"/>
          <w:lang w:val="sr-Cyrl-CS"/>
        </w:rPr>
      </w:pPr>
    </w:p>
    <w:p w:rsidR="00B37DD1" w:rsidRPr="008D39BF" w:rsidRDefault="00B37DD1" w:rsidP="00B37DD1">
      <w:pPr>
        <w:ind w:right="-80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ru-RU"/>
        </w:rPr>
        <w:t>Седница је почела у 1</w:t>
      </w:r>
      <w:r w:rsidR="009564AF">
        <w:rPr>
          <w:sz w:val="24"/>
          <w:szCs w:val="24"/>
          <w:lang w:val="sr-Cyrl-RS"/>
        </w:rPr>
        <w:t>2</w:t>
      </w:r>
      <w:r w:rsidRPr="008D39BF">
        <w:rPr>
          <w:sz w:val="24"/>
          <w:szCs w:val="24"/>
          <w:lang w:val="ru-RU"/>
        </w:rPr>
        <w:t>, 0</w:t>
      </w:r>
      <w:r w:rsidR="009564AF">
        <w:rPr>
          <w:sz w:val="24"/>
          <w:szCs w:val="24"/>
          <w:lang w:val="ru-RU"/>
        </w:rPr>
        <w:t>5</w:t>
      </w:r>
      <w:r w:rsidRPr="008D39BF">
        <w:rPr>
          <w:sz w:val="24"/>
          <w:szCs w:val="24"/>
          <w:lang w:val="ru-RU"/>
        </w:rPr>
        <w:t xml:space="preserve"> часова.  </w:t>
      </w:r>
    </w:p>
    <w:p w:rsidR="00B37DD1" w:rsidRPr="008D39BF" w:rsidRDefault="00B37DD1" w:rsidP="00B37DD1">
      <w:pPr>
        <w:ind w:right="-80"/>
        <w:rPr>
          <w:sz w:val="24"/>
          <w:szCs w:val="24"/>
          <w:lang w:val="sr-Cyrl-CS"/>
        </w:rPr>
      </w:pPr>
    </w:p>
    <w:p w:rsidR="00B37DD1" w:rsidRPr="008D39BF" w:rsidRDefault="00B37DD1" w:rsidP="00B37DD1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ru-RU"/>
        </w:rPr>
        <w:tab/>
        <w:t xml:space="preserve">Седницом је председавала </w:t>
      </w:r>
      <w:r w:rsidRPr="008D39BF">
        <w:rPr>
          <w:sz w:val="24"/>
          <w:szCs w:val="24"/>
          <w:lang w:val="sr-Cyrl-CS"/>
        </w:rPr>
        <w:t xml:space="preserve">Милица Дроњак, председница Одбора. </w:t>
      </w:r>
    </w:p>
    <w:p w:rsidR="00B37DD1" w:rsidRPr="008D39BF" w:rsidRDefault="00B37DD1" w:rsidP="00B37DD1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 xml:space="preserve">Седници су присуствовали чланови Одбора: </w:t>
      </w:r>
      <w:r>
        <w:rPr>
          <w:sz w:val="24"/>
          <w:szCs w:val="24"/>
          <w:lang w:val="sr-Cyrl-CS"/>
        </w:rPr>
        <w:t xml:space="preserve">Нинослав Гирић, Миланка Јевтовић Вукојичић, </w:t>
      </w:r>
      <w:r w:rsidR="00161984">
        <w:rPr>
          <w:sz w:val="24"/>
          <w:szCs w:val="24"/>
          <w:lang w:val="sr-Cyrl-CS"/>
        </w:rPr>
        <w:t>Александар Радојевић,</w:t>
      </w:r>
      <w:r w:rsidR="00161984"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 xml:space="preserve">Љиљана Лучић, </w:t>
      </w:r>
      <w:r w:rsidR="00161984" w:rsidRPr="008D39BF">
        <w:rPr>
          <w:sz w:val="24"/>
          <w:szCs w:val="24"/>
          <w:lang w:val="sr-Cyrl-CS"/>
        </w:rPr>
        <w:t xml:space="preserve">Сања Чековић, </w:t>
      </w:r>
      <w:r w:rsidRPr="008D39BF">
        <w:rPr>
          <w:sz w:val="24"/>
          <w:szCs w:val="24"/>
          <w:lang w:val="sr-Cyrl-CS"/>
        </w:rPr>
        <w:t>Ранка Савић, Славица Савељић, Иван Бауер</w:t>
      </w:r>
      <w:r w:rsidR="00161984">
        <w:rPr>
          <w:sz w:val="24"/>
          <w:szCs w:val="24"/>
          <w:lang w:val="sr-Cyrl-RS"/>
        </w:rPr>
        <w:t xml:space="preserve"> и</w:t>
      </w:r>
      <w:r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>Мирјана Драгаш</w:t>
      </w:r>
      <w:r>
        <w:rPr>
          <w:sz w:val="24"/>
          <w:szCs w:val="24"/>
          <w:lang w:val="sr-Cyrl-CS"/>
        </w:rPr>
        <w:t>.</w:t>
      </w:r>
    </w:p>
    <w:p w:rsidR="00B37DD1" w:rsidRPr="008D39BF" w:rsidRDefault="00B37DD1" w:rsidP="00B37DD1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ab/>
        <w:t>Седници нису присуствовали чланови Одбора: Мирослав Маркићевић, Јована Јоксимовић, Душица Морчев, Александар Пејчић</w:t>
      </w:r>
      <w:r w:rsidR="00161984">
        <w:rPr>
          <w:sz w:val="24"/>
          <w:szCs w:val="24"/>
        </w:rPr>
        <w:t>,</w:t>
      </w:r>
      <w:r w:rsidR="00161984">
        <w:rPr>
          <w:sz w:val="24"/>
          <w:szCs w:val="24"/>
          <w:lang w:val="sr-Cyrl-CS"/>
        </w:rPr>
        <w:t xml:space="preserve"> Љиљана Миладиновић и</w:t>
      </w:r>
      <w:r w:rsidR="00161984" w:rsidRPr="008D39BF">
        <w:rPr>
          <w:sz w:val="24"/>
          <w:szCs w:val="24"/>
          <w:lang w:val="sr-Cyrl-CS"/>
        </w:rPr>
        <w:t xml:space="preserve"> </w:t>
      </w:r>
      <w:r w:rsidR="00161984">
        <w:rPr>
          <w:sz w:val="24"/>
          <w:szCs w:val="24"/>
          <w:lang w:val="sr-Cyrl-CS"/>
        </w:rPr>
        <w:t>Саша Дујовић</w:t>
      </w:r>
      <w:r w:rsidRPr="008D39BF">
        <w:rPr>
          <w:sz w:val="24"/>
          <w:szCs w:val="24"/>
          <w:lang w:val="sr-Cyrl-CS"/>
        </w:rPr>
        <w:t>, као ни њихови заменици.</w:t>
      </w:r>
      <w:r>
        <w:rPr>
          <w:sz w:val="24"/>
          <w:szCs w:val="24"/>
          <w:lang w:val="sr-Cyrl-CS"/>
        </w:rPr>
        <w:t xml:space="preserve">  </w:t>
      </w:r>
    </w:p>
    <w:p w:rsidR="00B37DD1" w:rsidRDefault="00B37DD1" w:rsidP="00B37DD1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Седници су присуствовали представници </w:t>
      </w:r>
      <w:r w:rsidRPr="008D39BF">
        <w:rPr>
          <w:sz w:val="24"/>
          <w:szCs w:val="24"/>
          <w:lang w:val="sr-Cyrl-CS"/>
        </w:rPr>
        <w:t>Министарств</w:t>
      </w:r>
      <w:r>
        <w:rPr>
          <w:sz w:val="24"/>
          <w:szCs w:val="24"/>
          <w:lang w:val="sr-Cyrl-CS"/>
        </w:rPr>
        <w:t>а</w:t>
      </w:r>
      <w:r w:rsidRPr="008D39BF">
        <w:rPr>
          <w:sz w:val="24"/>
          <w:szCs w:val="24"/>
          <w:lang w:val="sr-Cyrl-CS"/>
        </w:rPr>
        <w:t xml:space="preserve"> рада, запошљавања и социјалне политике</w:t>
      </w:r>
      <w:r>
        <w:rPr>
          <w:sz w:val="24"/>
          <w:szCs w:val="24"/>
          <w:lang w:val="sr-Cyrl-CS"/>
        </w:rPr>
        <w:t>: Зоран Мартиновић</w:t>
      </w:r>
      <w:r w:rsidR="00161984">
        <w:rPr>
          <w:sz w:val="24"/>
          <w:szCs w:val="24"/>
          <w:lang w:val="sr-Cyrl-CS"/>
        </w:rPr>
        <w:t>, државн</w:t>
      </w:r>
      <w:r w:rsidR="007E3B66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секретар и Драга</w:t>
      </w:r>
      <w:r w:rsidR="00501FA9">
        <w:rPr>
          <w:sz w:val="24"/>
          <w:szCs w:val="24"/>
          <w:lang w:val="sr-Cyrl-CS"/>
        </w:rPr>
        <w:t>на Радовановић</w:t>
      </w:r>
      <w:r>
        <w:rPr>
          <w:sz w:val="24"/>
          <w:szCs w:val="24"/>
          <w:lang w:val="sr-Cyrl-CS"/>
        </w:rPr>
        <w:t xml:space="preserve">, </w:t>
      </w:r>
      <w:r w:rsidR="00501FA9">
        <w:rPr>
          <w:sz w:val="24"/>
          <w:szCs w:val="24"/>
          <w:lang w:val="sr-Cyrl-CS"/>
        </w:rPr>
        <w:t>начелница Одељења за међународну сарадњу</w:t>
      </w:r>
      <w:r>
        <w:rPr>
          <w:sz w:val="24"/>
          <w:szCs w:val="24"/>
          <w:lang w:val="sr-Cyrl-CS"/>
        </w:rPr>
        <w:t>.</w:t>
      </w:r>
    </w:p>
    <w:p w:rsidR="00B37DD1" w:rsidRPr="008D39BF" w:rsidRDefault="00B37DD1" w:rsidP="00B37DD1">
      <w:pPr>
        <w:rPr>
          <w:sz w:val="24"/>
          <w:szCs w:val="24"/>
          <w:lang w:val="sr-Cyrl-CS"/>
        </w:rPr>
      </w:pPr>
    </w:p>
    <w:p w:rsidR="00B37DD1" w:rsidRPr="00784421" w:rsidRDefault="00B37DD1" w:rsidP="00B37DD1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 xml:space="preserve">На предлог </w:t>
      </w:r>
      <w:r w:rsidRPr="008D39BF">
        <w:rPr>
          <w:sz w:val="24"/>
          <w:szCs w:val="24"/>
          <w:lang w:val="sr-Cyrl-RS"/>
        </w:rPr>
        <w:t>председнице</w:t>
      </w:r>
      <w:r w:rsidRPr="008D39BF">
        <w:rPr>
          <w:sz w:val="24"/>
          <w:szCs w:val="24"/>
          <w:lang w:val="sr-Cyrl-CS"/>
        </w:rPr>
        <w:t xml:space="preserve"> Одбора, </w:t>
      </w:r>
      <w:r>
        <w:rPr>
          <w:sz w:val="24"/>
          <w:szCs w:val="24"/>
          <w:lang w:val="sr-Cyrl-CS"/>
        </w:rPr>
        <w:t>једногласно је усвојен следећи:</w:t>
      </w:r>
    </w:p>
    <w:p w:rsidR="00B37DD1" w:rsidRPr="008D39BF" w:rsidRDefault="00B37DD1" w:rsidP="00B37DD1">
      <w:pPr>
        <w:jc w:val="center"/>
        <w:rPr>
          <w:sz w:val="24"/>
          <w:szCs w:val="24"/>
          <w:lang w:val="ru-RU"/>
        </w:rPr>
      </w:pPr>
    </w:p>
    <w:p w:rsidR="00B37DD1" w:rsidRPr="008D39BF" w:rsidRDefault="00B37DD1" w:rsidP="00B37DD1">
      <w:pPr>
        <w:jc w:val="center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>Д н е в н и    р е д</w:t>
      </w:r>
    </w:p>
    <w:p w:rsidR="00B37DD1" w:rsidRPr="008D39BF" w:rsidRDefault="00B37DD1" w:rsidP="00B37DD1">
      <w:pPr>
        <w:rPr>
          <w:sz w:val="24"/>
          <w:szCs w:val="24"/>
          <w:lang w:val="ru-RU"/>
        </w:rPr>
      </w:pPr>
    </w:p>
    <w:p w:rsidR="007E3B66" w:rsidRPr="007E3B66" w:rsidRDefault="00161984" w:rsidP="007E3B66">
      <w:pPr>
        <w:pStyle w:val="ListParagraph"/>
        <w:numPr>
          <w:ilvl w:val="0"/>
          <w:numId w:val="2"/>
        </w:numPr>
        <w:tabs>
          <w:tab w:val="clear" w:pos="1440"/>
          <w:tab w:val="left" w:pos="1418"/>
        </w:tabs>
        <w:rPr>
          <w:sz w:val="24"/>
          <w:szCs w:val="24"/>
          <w:lang w:val="sr-Cyrl-CS"/>
        </w:rPr>
      </w:pPr>
      <w:r w:rsidRPr="007E3B66">
        <w:rPr>
          <w:sz w:val="24"/>
          <w:szCs w:val="24"/>
          <w:lang w:val="sr-Cyrl-CS"/>
        </w:rPr>
        <w:t>Разматрање Предлога закон</w:t>
      </w:r>
      <w:r w:rsidR="007E3B66" w:rsidRPr="007E3B66">
        <w:rPr>
          <w:sz w:val="24"/>
          <w:szCs w:val="24"/>
          <w:lang w:val="sr-Cyrl-CS"/>
        </w:rPr>
        <w:t>а о допуни Закона о потврђивању</w:t>
      </w:r>
    </w:p>
    <w:p w:rsidR="00161984" w:rsidRPr="007E3B66" w:rsidRDefault="00161984" w:rsidP="007E3B66">
      <w:pPr>
        <w:pStyle w:val="ListParagraph"/>
        <w:tabs>
          <w:tab w:val="clear" w:pos="1440"/>
          <w:tab w:val="left" w:pos="1418"/>
        </w:tabs>
        <w:ind w:left="1793"/>
        <w:rPr>
          <w:sz w:val="24"/>
          <w:szCs w:val="24"/>
          <w:lang w:val="sr-Cyrl-CS"/>
        </w:rPr>
      </w:pPr>
      <w:r w:rsidRPr="007E3B66">
        <w:rPr>
          <w:sz w:val="24"/>
          <w:szCs w:val="24"/>
          <w:lang w:val="sr-Cyrl-CS"/>
        </w:rPr>
        <w:t>Конвенције Међународне организације рада о раду помораца, 2006</w:t>
      </w:r>
    </w:p>
    <w:p w:rsidR="00161984" w:rsidRDefault="00B37DD1" w:rsidP="00B37DD1">
      <w:pPr>
        <w:ind w:firstLine="1418"/>
        <w:rPr>
          <w:sz w:val="24"/>
          <w:szCs w:val="24"/>
          <w:lang w:val="sr-Cyrl-CS"/>
        </w:rPr>
      </w:pPr>
      <w:r w:rsidRPr="00586FE1">
        <w:rPr>
          <w:sz w:val="24"/>
          <w:szCs w:val="24"/>
          <w:lang w:val="sr-Cyrl-CS"/>
        </w:rPr>
        <w:t>2.</w:t>
      </w:r>
      <w:r w:rsidR="007E3B66">
        <w:rPr>
          <w:sz w:val="24"/>
          <w:szCs w:val="24"/>
          <w:lang w:val="sr-Cyrl-CS"/>
        </w:rPr>
        <w:t xml:space="preserve">   </w:t>
      </w:r>
      <w:r w:rsidR="00161984" w:rsidRPr="00161984">
        <w:rPr>
          <w:sz w:val="24"/>
          <w:szCs w:val="24"/>
          <w:lang w:val="sr-Cyrl-CS"/>
        </w:rPr>
        <w:t>Разматрање предлога за организовање јавног слушања и</w:t>
      </w:r>
    </w:p>
    <w:p w:rsidR="00B37DD1" w:rsidRDefault="00161984" w:rsidP="00B37DD1">
      <w:pPr>
        <w:ind w:firstLine="141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3. </w:t>
      </w:r>
      <w:r w:rsidR="007E3B66">
        <w:rPr>
          <w:sz w:val="24"/>
          <w:szCs w:val="24"/>
          <w:lang w:val="sr-Cyrl-CS"/>
        </w:rPr>
        <w:t xml:space="preserve">  </w:t>
      </w:r>
      <w:r w:rsidR="00B37DD1" w:rsidRPr="00586FE1">
        <w:rPr>
          <w:sz w:val="24"/>
          <w:szCs w:val="24"/>
          <w:lang w:val="sr-Cyrl-CS"/>
        </w:rPr>
        <w:t>Разно</w:t>
      </w:r>
      <w:r w:rsidR="00B37DD1">
        <w:rPr>
          <w:sz w:val="24"/>
          <w:szCs w:val="24"/>
          <w:lang w:val="sr-Cyrl-CS"/>
        </w:rPr>
        <w:t>.</w:t>
      </w:r>
    </w:p>
    <w:p w:rsidR="00B37DD1" w:rsidRDefault="00B37DD1" w:rsidP="00B37DD1">
      <w:pPr>
        <w:ind w:firstLine="1418"/>
        <w:rPr>
          <w:sz w:val="24"/>
          <w:szCs w:val="24"/>
          <w:lang w:val="sr-Cyrl-CS"/>
        </w:rPr>
      </w:pPr>
    </w:p>
    <w:p w:rsidR="00B37DD1" w:rsidRPr="003D3BBB" w:rsidRDefault="00B37DD1" w:rsidP="00B37DD1">
      <w:pPr>
        <w:ind w:firstLine="1418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Пре преласка на разматрање утврђеног дневног реда, усвојен</w:t>
      </w:r>
      <w:r w:rsidR="00501FA9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 </w:t>
      </w:r>
      <w:r w:rsidR="00161984">
        <w:rPr>
          <w:sz w:val="24"/>
          <w:szCs w:val="24"/>
          <w:lang w:val="sr-Cyrl-RS"/>
        </w:rPr>
        <w:t>су без примедби записници</w:t>
      </w:r>
      <w:r>
        <w:rPr>
          <w:sz w:val="24"/>
          <w:szCs w:val="24"/>
          <w:lang w:val="sr-Cyrl-RS"/>
        </w:rPr>
        <w:t xml:space="preserve"> </w:t>
      </w:r>
      <w:r w:rsidR="00161984">
        <w:rPr>
          <w:sz w:val="24"/>
          <w:szCs w:val="24"/>
          <w:lang w:val="sr-Cyrl-RS"/>
        </w:rPr>
        <w:t>10. и 11.</w:t>
      </w:r>
      <w:r>
        <w:rPr>
          <w:sz w:val="24"/>
          <w:szCs w:val="24"/>
          <w:lang w:val="sr-Cyrl-RS"/>
        </w:rPr>
        <w:t xml:space="preserve"> седнице Одбора, </w:t>
      </w:r>
      <w:r w:rsidRPr="003D3BBB">
        <w:rPr>
          <w:sz w:val="24"/>
          <w:szCs w:val="24"/>
          <w:lang w:val="sr-Cyrl-CS"/>
        </w:rPr>
        <w:t>одржан</w:t>
      </w:r>
      <w:r w:rsidR="00501FA9">
        <w:rPr>
          <w:sz w:val="24"/>
          <w:szCs w:val="24"/>
          <w:lang w:val="sr-Cyrl-CS"/>
        </w:rPr>
        <w:t>их</w:t>
      </w:r>
      <w:r w:rsidRPr="003D3BBB">
        <w:rPr>
          <w:sz w:val="24"/>
          <w:szCs w:val="24"/>
          <w:lang w:val="sr-Cyrl-CS"/>
        </w:rPr>
        <w:t xml:space="preserve"> </w:t>
      </w:r>
      <w:r w:rsidR="00161984">
        <w:rPr>
          <w:sz w:val="24"/>
          <w:szCs w:val="24"/>
          <w:lang w:val="sr-Cyrl-CS"/>
        </w:rPr>
        <w:t>04</w:t>
      </w:r>
      <w:r w:rsidRPr="003D3BBB">
        <w:rPr>
          <w:sz w:val="24"/>
          <w:szCs w:val="24"/>
          <w:lang w:val="sr-Cyrl-CS"/>
        </w:rPr>
        <w:t>.</w:t>
      </w:r>
      <w:r w:rsidR="00161984">
        <w:rPr>
          <w:sz w:val="24"/>
          <w:szCs w:val="24"/>
          <w:lang w:val="sr-Cyrl-CS"/>
        </w:rPr>
        <w:t xml:space="preserve"> и 05.</w:t>
      </w:r>
      <w:r w:rsidRPr="003D3BBB">
        <w:rPr>
          <w:sz w:val="24"/>
          <w:szCs w:val="24"/>
          <w:lang w:val="sr-Cyrl-CS"/>
        </w:rPr>
        <w:t xml:space="preserve"> </w:t>
      </w:r>
      <w:r w:rsidR="00161984">
        <w:rPr>
          <w:sz w:val="24"/>
          <w:szCs w:val="24"/>
          <w:lang w:val="sr-Cyrl-CS"/>
        </w:rPr>
        <w:t>дец</w:t>
      </w:r>
      <w:r w:rsidRPr="003D3BBB">
        <w:rPr>
          <w:sz w:val="24"/>
          <w:szCs w:val="24"/>
          <w:lang w:val="sr-Cyrl-CS"/>
        </w:rPr>
        <w:t>ембра</w:t>
      </w:r>
      <w:r>
        <w:rPr>
          <w:sz w:val="24"/>
          <w:szCs w:val="24"/>
          <w:lang w:val="sr-Cyrl-CS"/>
        </w:rPr>
        <w:t xml:space="preserve"> 2012. године.</w:t>
      </w:r>
    </w:p>
    <w:p w:rsidR="00B37DD1" w:rsidRPr="008D39BF" w:rsidRDefault="00B37DD1" w:rsidP="00B37DD1">
      <w:pPr>
        <w:tabs>
          <w:tab w:val="left" w:pos="1496"/>
        </w:tabs>
        <w:rPr>
          <w:sz w:val="24"/>
          <w:szCs w:val="24"/>
          <w:lang w:val="sr-Cyrl-CS"/>
        </w:rPr>
      </w:pPr>
    </w:p>
    <w:p w:rsidR="00B37DD1" w:rsidRPr="00586FE1" w:rsidRDefault="00B37DD1" w:rsidP="00B37DD1">
      <w:pPr>
        <w:ind w:firstLine="720"/>
        <w:rPr>
          <w:b/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u w:val="single"/>
          <w:lang w:val="sr-Cyrl-CS"/>
        </w:rPr>
        <w:t>Прва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161984" w:rsidRPr="00161984">
        <w:rPr>
          <w:b/>
          <w:sz w:val="24"/>
          <w:szCs w:val="24"/>
          <w:lang w:val="sr-Cyrl-CS"/>
        </w:rPr>
        <w:t>Разматрање Предлога закона о допуни Закона о потврђивању Конвенције Међународне организације рада о раду помораца, 2006</w:t>
      </w:r>
    </w:p>
    <w:p w:rsidR="00B37DD1" w:rsidRPr="008D39BF" w:rsidRDefault="00B37DD1" w:rsidP="00B37DD1">
      <w:pPr>
        <w:rPr>
          <w:sz w:val="24"/>
          <w:szCs w:val="24"/>
          <w:lang w:val="sr-Cyrl-CS"/>
        </w:rPr>
      </w:pPr>
    </w:p>
    <w:p w:rsidR="002245E8" w:rsidRDefault="00B37DD1" w:rsidP="00161984">
      <w:pPr>
        <w:ind w:firstLine="720"/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501FA9">
        <w:rPr>
          <w:sz w:val="24"/>
          <w:szCs w:val="24"/>
          <w:lang w:val="sr-Cyrl-CS"/>
        </w:rPr>
        <w:t>Зоран Мартиновић</w:t>
      </w:r>
      <w:r>
        <w:rPr>
          <w:sz w:val="24"/>
          <w:szCs w:val="24"/>
          <w:lang w:val="sr-Cyrl-CS"/>
        </w:rPr>
        <w:t xml:space="preserve"> је</w:t>
      </w:r>
      <w:r w:rsidR="00501FA9">
        <w:rPr>
          <w:sz w:val="24"/>
          <w:szCs w:val="24"/>
          <w:lang w:val="sr-Cyrl-CS"/>
        </w:rPr>
        <w:t xml:space="preserve"> у уводном излагању </w:t>
      </w:r>
      <w:r w:rsidR="00A34B2C">
        <w:rPr>
          <w:sz w:val="24"/>
          <w:szCs w:val="24"/>
          <w:lang w:val="sr-Cyrl-CS"/>
        </w:rPr>
        <w:t>подсетио</w:t>
      </w:r>
      <w:r w:rsidR="00501FA9">
        <w:rPr>
          <w:sz w:val="24"/>
          <w:szCs w:val="24"/>
          <w:lang w:val="sr-Cyrl-CS"/>
        </w:rPr>
        <w:t xml:space="preserve"> да </w:t>
      </w:r>
      <w:r w:rsidR="005E5CB9">
        <w:rPr>
          <w:sz w:val="24"/>
          <w:szCs w:val="24"/>
          <w:lang w:val="sr-Cyrl-CS"/>
        </w:rPr>
        <w:t xml:space="preserve">је </w:t>
      </w:r>
      <w:r w:rsidR="005E5CB9" w:rsidRPr="00161984">
        <w:rPr>
          <w:sz w:val="24"/>
          <w:szCs w:val="24"/>
          <w:lang w:val="sr-Cyrl-CS"/>
        </w:rPr>
        <w:t>Конвенциј</w:t>
      </w:r>
      <w:r w:rsidR="000939CA">
        <w:rPr>
          <w:sz w:val="24"/>
          <w:szCs w:val="24"/>
          <w:lang w:val="sr-Cyrl-CS"/>
        </w:rPr>
        <w:t>у</w:t>
      </w:r>
      <w:r w:rsidR="005E5CB9" w:rsidRPr="00161984">
        <w:rPr>
          <w:sz w:val="24"/>
          <w:szCs w:val="24"/>
          <w:lang w:val="sr-Cyrl-CS"/>
        </w:rPr>
        <w:t xml:space="preserve"> Међународне ор</w:t>
      </w:r>
      <w:r w:rsidR="005E5CB9">
        <w:rPr>
          <w:sz w:val="24"/>
          <w:szCs w:val="24"/>
          <w:lang w:val="sr-Cyrl-CS"/>
        </w:rPr>
        <w:t>ганизације рада о раду помораца из</w:t>
      </w:r>
      <w:r w:rsidR="005E5CB9" w:rsidRPr="00161984">
        <w:rPr>
          <w:sz w:val="24"/>
          <w:szCs w:val="24"/>
          <w:lang w:val="sr-Cyrl-CS"/>
        </w:rPr>
        <w:t xml:space="preserve"> 2006</w:t>
      </w:r>
      <w:r w:rsidR="005E5CB9">
        <w:rPr>
          <w:sz w:val="24"/>
          <w:szCs w:val="24"/>
          <w:lang w:val="sr-Cyrl-CS"/>
        </w:rPr>
        <w:t xml:space="preserve">. године  </w:t>
      </w:r>
      <w:r w:rsidR="005E5CB9">
        <w:rPr>
          <w:sz w:val="24"/>
          <w:szCs w:val="24"/>
          <w:lang w:val="sr-Cyrl-CS"/>
        </w:rPr>
        <w:lastRenderedPageBreak/>
        <w:t>Народн</w:t>
      </w:r>
      <w:r w:rsidR="000939CA">
        <w:rPr>
          <w:sz w:val="24"/>
          <w:szCs w:val="24"/>
          <w:lang w:val="sr-Cyrl-CS"/>
        </w:rPr>
        <w:t>а</w:t>
      </w:r>
      <w:r w:rsidR="005E5CB9">
        <w:rPr>
          <w:sz w:val="24"/>
          <w:szCs w:val="24"/>
          <w:lang w:val="sr-Cyrl-CS"/>
        </w:rPr>
        <w:t xml:space="preserve"> скупштин</w:t>
      </w:r>
      <w:r w:rsidR="000939CA">
        <w:rPr>
          <w:sz w:val="24"/>
          <w:szCs w:val="24"/>
          <w:lang w:val="sr-Cyrl-CS"/>
        </w:rPr>
        <w:t>а</w:t>
      </w:r>
      <w:r w:rsidR="005E5CB9">
        <w:rPr>
          <w:sz w:val="24"/>
          <w:szCs w:val="24"/>
          <w:lang w:val="sr-Cyrl-CS"/>
        </w:rPr>
        <w:t xml:space="preserve"> </w:t>
      </w:r>
      <w:r w:rsidR="000939CA">
        <w:rPr>
          <w:sz w:val="24"/>
          <w:szCs w:val="24"/>
          <w:lang w:val="sr-Cyrl-CS"/>
        </w:rPr>
        <w:t xml:space="preserve">потврдила </w:t>
      </w:r>
      <w:r w:rsidR="005E5CB9">
        <w:rPr>
          <w:sz w:val="24"/>
          <w:szCs w:val="24"/>
          <w:lang w:val="sr-Cyrl-CS"/>
        </w:rPr>
        <w:t>октобр</w:t>
      </w:r>
      <w:r w:rsidR="000939CA">
        <w:rPr>
          <w:sz w:val="24"/>
          <w:szCs w:val="24"/>
          <w:lang w:val="sr-Cyrl-CS"/>
        </w:rPr>
        <w:t>а</w:t>
      </w:r>
      <w:r w:rsidR="005E5CB9">
        <w:rPr>
          <w:sz w:val="24"/>
          <w:szCs w:val="24"/>
          <w:lang w:val="sr-Cyrl-CS"/>
        </w:rPr>
        <w:t xml:space="preserve"> 201</w:t>
      </w:r>
      <w:r w:rsidR="009A3340">
        <w:rPr>
          <w:sz w:val="24"/>
          <w:szCs w:val="24"/>
          <w:lang w:val="sr-Cyrl-CS"/>
        </w:rPr>
        <w:t>1</w:t>
      </w:r>
      <w:r w:rsidR="00F830FC">
        <w:rPr>
          <w:sz w:val="24"/>
          <w:szCs w:val="24"/>
        </w:rPr>
        <w:t xml:space="preserve">, </w:t>
      </w:r>
      <w:r w:rsidR="00F830FC">
        <w:rPr>
          <w:sz w:val="24"/>
          <w:szCs w:val="24"/>
          <w:lang w:val="sr-Cyrl-CS"/>
        </w:rPr>
        <w:t>да</w:t>
      </w:r>
      <w:r w:rsidR="00F830FC">
        <w:rPr>
          <w:sz w:val="24"/>
          <w:szCs w:val="24"/>
        </w:rPr>
        <w:t xml:space="preserve"> </w:t>
      </w:r>
      <w:r w:rsidR="000939CA">
        <w:rPr>
          <w:sz w:val="24"/>
          <w:szCs w:val="24"/>
          <w:lang w:val="sr-Cyrl-CS"/>
        </w:rPr>
        <w:t>она</w:t>
      </w:r>
      <w:r w:rsidR="009A3340">
        <w:rPr>
          <w:sz w:val="24"/>
          <w:szCs w:val="24"/>
          <w:lang w:val="sr-Cyrl-CS"/>
        </w:rPr>
        <w:t xml:space="preserve"> обједињује </w:t>
      </w:r>
      <w:r w:rsidR="005E5CB9">
        <w:rPr>
          <w:sz w:val="24"/>
          <w:szCs w:val="24"/>
          <w:lang w:val="sr-Cyrl-CS"/>
        </w:rPr>
        <w:t>6</w:t>
      </w:r>
      <w:r w:rsidR="009A3340">
        <w:rPr>
          <w:sz w:val="24"/>
          <w:szCs w:val="24"/>
          <w:lang w:val="sr-Cyrl-CS"/>
        </w:rPr>
        <w:t>8 конвенција и препорука Међународне организације рада из области поморског саобраћаја, од чега је Република Србија ратификовала њих 28</w:t>
      </w:r>
      <w:r w:rsidR="00F830FC">
        <w:rPr>
          <w:sz w:val="24"/>
          <w:szCs w:val="24"/>
          <w:lang w:val="sr-Cyrl-CS"/>
        </w:rPr>
        <w:t>.</w:t>
      </w:r>
      <w:r w:rsidR="009A3340">
        <w:rPr>
          <w:sz w:val="24"/>
          <w:szCs w:val="24"/>
          <w:lang w:val="sr-Cyrl-CS"/>
        </w:rPr>
        <w:t xml:space="preserve"> Разлог за допуну </w:t>
      </w:r>
      <w:r w:rsidR="00F830FC">
        <w:rPr>
          <w:sz w:val="24"/>
          <w:szCs w:val="24"/>
          <w:lang w:val="sr-Cyrl-CS"/>
        </w:rPr>
        <w:t xml:space="preserve">поменуте </w:t>
      </w:r>
      <w:r w:rsidR="009A3340">
        <w:rPr>
          <w:sz w:val="24"/>
          <w:szCs w:val="24"/>
          <w:lang w:val="sr-Cyrl-CS"/>
        </w:rPr>
        <w:t xml:space="preserve">  Конвенције </w:t>
      </w:r>
      <w:r w:rsidR="00F830FC">
        <w:rPr>
          <w:sz w:val="24"/>
          <w:szCs w:val="24"/>
          <w:lang w:val="sr-Cyrl-CS"/>
        </w:rPr>
        <w:t>ј</w:t>
      </w:r>
      <w:r w:rsidR="009A3340">
        <w:rPr>
          <w:sz w:val="24"/>
          <w:szCs w:val="24"/>
          <w:lang w:val="sr-Cyrl-CS"/>
        </w:rPr>
        <w:t>е</w:t>
      </w:r>
      <w:r w:rsidR="00F830FC">
        <w:rPr>
          <w:sz w:val="24"/>
          <w:szCs w:val="24"/>
          <w:lang w:val="sr-Cyrl-CS"/>
        </w:rPr>
        <w:t xml:space="preserve"> то</w:t>
      </w:r>
      <w:r w:rsidR="009A3340">
        <w:rPr>
          <w:sz w:val="24"/>
          <w:szCs w:val="24"/>
          <w:lang w:val="sr-Cyrl-CS"/>
        </w:rPr>
        <w:t xml:space="preserve"> што је приликом достављања ратификационих инструмената, од стране МОР затражено да Република Србија донесе посебну декларацију, којом ће се определити о броју подручја из Конвенције које прихвата</w:t>
      </w:r>
      <w:r w:rsidR="00F830FC">
        <w:rPr>
          <w:sz w:val="24"/>
          <w:szCs w:val="24"/>
          <w:lang w:val="sr-Cyrl-CS"/>
        </w:rPr>
        <w:t>.</w:t>
      </w:r>
      <w:r w:rsidR="009A3340">
        <w:rPr>
          <w:sz w:val="24"/>
          <w:szCs w:val="24"/>
          <w:lang w:val="sr-Cyrl-CS"/>
        </w:rPr>
        <w:t xml:space="preserve"> Будући да је неопходно </w:t>
      </w:r>
      <w:r w:rsidR="003D50BB">
        <w:rPr>
          <w:sz w:val="24"/>
          <w:szCs w:val="24"/>
          <w:lang w:val="sr-Cyrl-CS"/>
        </w:rPr>
        <w:t xml:space="preserve">било </w:t>
      </w:r>
      <w:r w:rsidR="009A3340">
        <w:rPr>
          <w:sz w:val="24"/>
          <w:szCs w:val="24"/>
          <w:lang w:val="sr-Cyrl-CS"/>
        </w:rPr>
        <w:t xml:space="preserve">прихватити </w:t>
      </w:r>
      <w:r w:rsidR="003D50BB">
        <w:rPr>
          <w:sz w:val="24"/>
          <w:szCs w:val="24"/>
          <w:lang w:val="sr-Cyrl-CS"/>
        </w:rPr>
        <w:t xml:space="preserve">најмање </w:t>
      </w:r>
      <w:r w:rsidR="009A3340">
        <w:rPr>
          <w:sz w:val="24"/>
          <w:szCs w:val="24"/>
          <w:lang w:val="sr-Cyrl-CS"/>
        </w:rPr>
        <w:t>три подручја</w:t>
      </w:r>
      <w:r w:rsidR="00F830FC">
        <w:rPr>
          <w:sz w:val="24"/>
          <w:szCs w:val="24"/>
          <w:lang w:val="sr-Cyrl-CS"/>
        </w:rPr>
        <w:t xml:space="preserve"> од укупно девет</w:t>
      </w:r>
      <w:r w:rsidR="009A3340">
        <w:rPr>
          <w:sz w:val="24"/>
          <w:szCs w:val="24"/>
          <w:lang w:val="sr-Cyrl-CS"/>
        </w:rPr>
        <w:t xml:space="preserve">, у сарадњи са Министарством саобраћаја, као надлежним, и осталим државним органима, дошло се до оцене да </w:t>
      </w:r>
      <w:r w:rsidR="00F830FC">
        <w:rPr>
          <w:sz w:val="24"/>
          <w:szCs w:val="24"/>
          <w:lang w:val="sr-Cyrl-CS"/>
        </w:rPr>
        <w:t>с</w:t>
      </w:r>
      <w:r w:rsidR="009A3340">
        <w:rPr>
          <w:sz w:val="24"/>
          <w:szCs w:val="24"/>
          <w:lang w:val="sr-Cyrl-CS"/>
        </w:rPr>
        <w:t>е без икаквих потешкоћа мо</w:t>
      </w:r>
      <w:r w:rsidR="00F830FC">
        <w:rPr>
          <w:sz w:val="24"/>
          <w:szCs w:val="24"/>
          <w:lang w:val="sr-Cyrl-CS"/>
        </w:rPr>
        <w:t>же</w:t>
      </w:r>
      <w:r w:rsidR="009A3340">
        <w:rPr>
          <w:sz w:val="24"/>
          <w:szCs w:val="24"/>
          <w:lang w:val="sr-Cyrl-CS"/>
        </w:rPr>
        <w:t xml:space="preserve"> прихватити четири подручја</w:t>
      </w:r>
      <w:r w:rsidR="003D50BB">
        <w:rPr>
          <w:sz w:val="24"/>
          <w:szCs w:val="24"/>
          <w:lang w:val="sr-Cyrl-CS"/>
        </w:rPr>
        <w:t xml:space="preserve">, </w:t>
      </w:r>
      <w:r w:rsidR="00F830FC">
        <w:rPr>
          <w:sz w:val="24"/>
          <w:szCs w:val="24"/>
          <w:lang w:val="sr-Cyrl-CS"/>
        </w:rPr>
        <w:t>и то</w:t>
      </w:r>
      <w:r w:rsidR="009A3340">
        <w:rPr>
          <w:sz w:val="24"/>
          <w:szCs w:val="24"/>
          <w:lang w:val="sr-Cyrl-CS"/>
        </w:rPr>
        <w:t>: здравствена нега</w:t>
      </w:r>
      <w:r w:rsidR="003D50BB">
        <w:rPr>
          <w:sz w:val="24"/>
          <w:szCs w:val="24"/>
          <w:lang w:val="sr-Cyrl-CS"/>
        </w:rPr>
        <w:t>, накнада за случај болести, накнада за случај повреде на раду и накнада за случај</w:t>
      </w:r>
      <w:r w:rsidR="003F3241">
        <w:rPr>
          <w:sz w:val="24"/>
          <w:szCs w:val="24"/>
          <w:lang w:val="sr-Cyrl-CS"/>
        </w:rPr>
        <w:t xml:space="preserve"> незапослености, што</w:t>
      </w:r>
      <w:r w:rsidR="003D50BB">
        <w:rPr>
          <w:sz w:val="24"/>
          <w:szCs w:val="24"/>
          <w:lang w:val="sr-Cyrl-CS"/>
        </w:rPr>
        <w:t xml:space="preserve"> </w:t>
      </w:r>
      <w:r w:rsidR="00CD4A48">
        <w:rPr>
          <w:sz w:val="24"/>
          <w:szCs w:val="24"/>
          <w:lang w:val="sr-Cyrl-CS"/>
        </w:rPr>
        <w:t xml:space="preserve">је </w:t>
      </w:r>
      <w:r w:rsidR="003F3241">
        <w:rPr>
          <w:sz w:val="24"/>
          <w:szCs w:val="24"/>
          <w:lang w:val="sr-Cyrl-CS"/>
        </w:rPr>
        <w:t xml:space="preserve">све </w:t>
      </w:r>
      <w:r w:rsidR="00CD4A48">
        <w:rPr>
          <w:sz w:val="24"/>
          <w:szCs w:val="24"/>
          <w:lang w:val="sr-Cyrl-CS"/>
        </w:rPr>
        <w:t>у складу са важећим домаћим прописима из области социјалног осигурања. Стога ће усвајањем допуне Закона бити комплетирана процедура, неопходна за дефинитивно прихватање Конвенције</w:t>
      </w:r>
      <w:r w:rsidR="002245E8">
        <w:rPr>
          <w:sz w:val="24"/>
          <w:szCs w:val="24"/>
          <w:lang w:val="sr-Cyrl-CS"/>
        </w:rPr>
        <w:t xml:space="preserve">, која се односи на заштиту наших помораца и посада које плове на страним бродовима. </w:t>
      </w:r>
    </w:p>
    <w:p w:rsidR="002245E8" w:rsidRDefault="002245E8" w:rsidP="0016198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2245E8" w:rsidRDefault="002245E8" w:rsidP="0016198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У дискусији су учествовали: Мирјана Драгаш, Драгана Радовановић, Миланка Јевтовић Вукојичић и Ранка Савић.  </w:t>
      </w:r>
    </w:p>
    <w:p w:rsidR="002245E8" w:rsidRDefault="002245E8" w:rsidP="00161984">
      <w:pPr>
        <w:ind w:firstLine="720"/>
        <w:rPr>
          <w:sz w:val="24"/>
          <w:szCs w:val="24"/>
          <w:lang w:val="sr-Cyrl-CS"/>
        </w:rPr>
      </w:pPr>
    </w:p>
    <w:p w:rsidR="001716D6" w:rsidRDefault="002245E8" w:rsidP="0016198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Мирјана Драгаш је пи</w:t>
      </w:r>
      <w:r w:rsidR="00A34B2C">
        <w:rPr>
          <w:sz w:val="24"/>
          <w:szCs w:val="24"/>
          <w:lang w:val="sr-Cyrl-CS"/>
        </w:rPr>
        <w:t>та</w:t>
      </w:r>
      <w:r>
        <w:rPr>
          <w:sz w:val="24"/>
          <w:szCs w:val="24"/>
          <w:lang w:val="sr-Cyrl-CS"/>
        </w:rPr>
        <w:t>ла које су конкретне могућности државе, односно домаћег законодавства</w:t>
      </w:r>
      <w:r w:rsidR="00F8385A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према поморцима запосленим на страним бродовима, као и колико се самим усвајањем Конвенције обезбеђује</w:t>
      </w:r>
      <w:r w:rsidR="001716D6">
        <w:rPr>
          <w:sz w:val="24"/>
          <w:szCs w:val="24"/>
          <w:lang w:val="sr-Cyrl-CS"/>
        </w:rPr>
        <w:t xml:space="preserve"> њихова правилна</w:t>
      </w:r>
      <w:r>
        <w:rPr>
          <w:sz w:val="24"/>
          <w:szCs w:val="24"/>
          <w:lang w:val="sr-Cyrl-CS"/>
        </w:rPr>
        <w:t xml:space="preserve"> заштита</w:t>
      </w:r>
      <w:r w:rsidR="001716D6">
        <w:rPr>
          <w:sz w:val="24"/>
          <w:szCs w:val="24"/>
          <w:lang w:val="sr-Cyrl-CS"/>
        </w:rPr>
        <w:t xml:space="preserve">. </w:t>
      </w:r>
    </w:p>
    <w:p w:rsidR="001D68A8" w:rsidRDefault="001716D6" w:rsidP="0016198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Драгана Радовановић је одговорила да се ова заштита обезбеђује за поморце који одлуче да се врате у земљу, уколико су остали без посла или су имали</w:t>
      </w:r>
      <w:r w:rsidR="00CD4A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повреду на раду. Ово је реципрочно, па ће радни</w:t>
      </w:r>
      <w:r w:rsidR="00A34B2C">
        <w:rPr>
          <w:sz w:val="24"/>
          <w:szCs w:val="24"/>
          <w:lang w:val="sr-Cyrl-CS"/>
        </w:rPr>
        <w:t>ци</w:t>
      </w:r>
      <w:r>
        <w:rPr>
          <w:sz w:val="24"/>
          <w:szCs w:val="24"/>
          <w:lang w:val="sr-Cyrl-CS"/>
        </w:rPr>
        <w:t xml:space="preserve"> и у</w:t>
      </w:r>
      <w:r w:rsidR="00F8385A">
        <w:rPr>
          <w:sz w:val="24"/>
          <w:szCs w:val="24"/>
          <w:lang w:val="sr-Cyrl-CS"/>
        </w:rPr>
        <w:t xml:space="preserve"> осталим</w:t>
      </w:r>
      <w:r>
        <w:rPr>
          <w:sz w:val="24"/>
          <w:szCs w:val="24"/>
          <w:lang w:val="sr-Cyrl-CS"/>
        </w:rPr>
        <w:t xml:space="preserve"> земљама које су ратификовале ову Конвенцију, имати иста права, али се и Србија обавезује на гарантовање минимума социјалних права. </w:t>
      </w:r>
    </w:p>
    <w:p w:rsidR="006A54B4" w:rsidRDefault="001D68A8" w:rsidP="0016198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Миланка Јевтовић Вукојичић је поздравила доношење оваквог закона, будући да иако Србија нема море, сваке године школује одређени број помораца, који по завршетку школе одлазе на рад у иностранство.</w:t>
      </w:r>
      <w:r w:rsidR="006A54B4">
        <w:rPr>
          <w:sz w:val="24"/>
          <w:szCs w:val="24"/>
          <w:lang w:val="sr-Cyrl-CS"/>
        </w:rPr>
        <w:t xml:space="preserve"> </w:t>
      </w:r>
    </w:p>
    <w:p w:rsidR="00972511" w:rsidRDefault="006A54B4" w:rsidP="0016198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Ранка Савић је поставила питање да ли се ова Конвенција односи и на </w:t>
      </w:r>
      <w:r w:rsidR="00972511">
        <w:rPr>
          <w:sz w:val="24"/>
          <w:szCs w:val="24"/>
          <w:lang w:val="sr-Cyrl-CS"/>
        </w:rPr>
        <w:t>остале</w:t>
      </w:r>
      <w:r>
        <w:rPr>
          <w:sz w:val="24"/>
          <w:szCs w:val="24"/>
          <w:lang w:val="sr-Cyrl-CS"/>
        </w:rPr>
        <w:t xml:space="preserve"> запослене на броду, који нису </w:t>
      </w:r>
      <w:r w:rsidR="00F8385A">
        <w:rPr>
          <w:sz w:val="24"/>
          <w:szCs w:val="24"/>
          <w:lang w:val="sr-Cyrl-CS"/>
        </w:rPr>
        <w:t>професионално бродско особље</w:t>
      </w:r>
      <w:r w:rsidR="00972511">
        <w:rPr>
          <w:sz w:val="24"/>
          <w:szCs w:val="24"/>
          <w:lang w:val="sr-Cyrl-CS"/>
        </w:rPr>
        <w:t>.</w:t>
      </w:r>
      <w:r w:rsidR="00F8385A">
        <w:rPr>
          <w:sz w:val="24"/>
          <w:szCs w:val="24"/>
          <w:lang w:val="sr-Cyrl-CS"/>
        </w:rPr>
        <w:t xml:space="preserve"> </w:t>
      </w:r>
    </w:p>
    <w:p w:rsidR="0056284F" w:rsidRDefault="00972511" w:rsidP="0016198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Д</w:t>
      </w:r>
      <w:r w:rsidR="00BD2647">
        <w:rPr>
          <w:sz w:val="24"/>
          <w:szCs w:val="24"/>
          <w:lang w:val="sr-Cyrl-CS"/>
        </w:rPr>
        <w:t>рага</w:t>
      </w:r>
      <w:r>
        <w:rPr>
          <w:sz w:val="24"/>
          <w:szCs w:val="24"/>
          <w:lang w:val="sr-Cyrl-CS"/>
        </w:rPr>
        <w:t xml:space="preserve"> Радовановић је одговорила да се она односи на целу посаду брода</w:t>
      </w:r>
      <w:r w:rsidR="00F8385A">
        <w:rPr>
          <w:sz w:val="24"/>
          <w:szCs w:val="24"/>
          <w:lang w:val="sr-Cyrl-CS"/>
        </w:rPr>
        <w:t xml:space="preserve">, </w:t>
      </w:r>
      <w:r w:rsidR="00BD2647">
        <w:rPr>
          <w:sz w:val="24"/>
          <w:szCs w:val="24"/>
          <w:lang w:val="sr-Cyrl-CS"/>
        </w:rPr>
        <w:t>и да</w:t>
      </w:r>
      <w:r>
        <w:rPr>
          <w:sz w:val="24"/>
          <w:szCs w:val="24"/>
          <w:lang w:val="sr-Cyrl-CS"/>
        </w:rPr>
        <w:t xml:space="preserve"> п</w:t>
      </w:r>
      <w:r w:rsidR="00F8385A">
        <w:rPr>
          <w:sz w:val="24"/>
          <w:szCs w:val="24"/>
          <w:lang w:val="sr-Cyrl-CS"/>
        </w:rPr>
        <w:t>редставља највећу конвенцију Међународне организације рада</w:t>
      </w:r>
      <w:r>
        <w:rPr>
          <w:sz w:val="24"/>
          <w:szCs w:val="24"/>
          <w:lang w:val="sr-Cyrl-CS"/>
        </w:rPr>
        <w:t>, која је препознала потребу да се једним докум</w:t>
      </w:r>
      <w:r w:rsidR="0056284F">
        <w:rPr>
          <w:sz w:val="24"/>
          <w:szCs w:val="24"/>
          <w:lang w:val="sr-Cyrl-CS"/>
        </w:rPr>
        <w:t>е</w:t>
      </w:r>
      <w:r>
        <w:rPr>
          <w:sz w:val="24"/>
          <w:szCs w:val="24"/>
          <w:lang w:val="sr-Cyrl-CS"/>
        </w:rPr>
        <w:t xml:space="preserve">нтом сагледају сви аспекти рада помораца, </w:t>
      </w:r>
      <w:r w:rsidR="00BD2647">
        <w:rPr>
          <w:sz w:val="24"/>
          <w:szCs w:val="24"/>
          <w:lang w:val="sr-Cyrl-CS"/>
        </w:rPr>
        <w:t>с обзиром</w:t>
      </w:r>
      <w:r w:rsidR="0056284F">
        <w:rPr>
          <w:sz w:val="24"/>
          <w:szCs w:val="24"/>
          <w:lang w:val="sr-Cyrl-CS"/>
        </w:rPr>
        <w:t xml:space="preserve"> да</w:t>
      </w:r>
      <w:r>
        <w:rPr>
          <w:sz w:val="24"/>
          <w:szCs w:val="24"/>
          <w:lang w:val="sr-Cyrl-CS"/>
        </w:rPr>
        <w:t xml:space="preserve"> понекад и по више година проводе на бродовима, односно ван кућ</w:t>
      </w:r>
      <w:r w:rsidR="0056284F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>.</w:t>
      </w:r>
      <w:r w:rsidR="0056284F">
        <w:rPr>
          <w:sz w:val="24"/>
          <w:szCs w:val="24"/>
          <w:lang w:val="sr-Cyrl-CS"/>
        </w:rPr>
        <w:t xml:space="preserve"> </w:t>
      </w:r>
    </w:p>
    <w:p w:rsidR="00E81CB1" w:rsidRDefault="0056284F" w:rsidP="0016198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587FE8" w:rsidRDefault="00E81CB1" w:rsidP="0016198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Одбор је у складу са чланом 155. став 2. Пословника Народне скупштине, </w:t>
      </w:r>
      <w:r w:rsidR="00F8385A">
        <w:rPr>
          <w:sz w:val="24"/>
          <w:szCs w:val="24"/>
          <w:lang w:val="sr-Cyrl-CS"/>
        </w:rPr>
        <w:t xml:space="preserve">једногласно </w:t>
      </w:r>
      <w:r>
        <w:rPr>
          <w:sz w:val="24"/>
          <w:szCs w:val="24"/>
          <w:lang w:val="sr-Cyrl-CS"/>
        </w:rPr>
        <w:t xml:space="preserve">одлучио да предложи Народној скупштини да прихвати Предлог </w:t>
      </w:r>
      <w:r w:rsidRPr="00161984">
        <w:rPr>
          <w:sz w:val="24"/>
          <w:szCs w:val="24"/>
          <w:lang w:val="sr-Cyrl-CS"/>
        </w:rPr>
        <w:t>закона о допуни Закона о потврђивању Конвенције Међународне орг</w:t>
      </w:r>
      <w:r w:rsidR="00587FE8">
        <w:rPr>
          <w:sz w:val="24"/>
          <w:szCs w:val="24"/>
          <w:lang w:val="sr-Cyrl-CS"/>
        </w:rPr>
        <w:t xml:space="preserve">анизације рада о раду помораца из </w:t>
      </w:r>
      <w:r w:rsidRPr="00161984">
        <w:rPr>
          <w:sz w:val="24"/>
          <w:szCs w:val="24"/>
          <w:lang w:val="sr-Cyrl-CS"/>
        </w:rPr>
        <w:t>2006</w:t>
      </w:r>
      <w:r w:rsidR="00587FE8">
        <w:rPr>
          <w:sz w:val="24"/>
          <w:szCs w:val="24"/>
          <w:lang w:val="sr-Cyrl-CS"/>
        </w:rPr>
        <w:t>. године.</w:t>
      </w:r>
      <w:r w:rsidR="00F8385A">
        <w:rPr>
          <w:sz w:val="24"/>
          <w:szCs w:val="24"/>
          <w:lang w:val="sr-Cyrl-CS"/>
        </w:rPr>
        <w:t xml:space="preserve"> </w:t>
      </w:r>
    </w:p>
    <w:p w:rsidR="00B37DD1" w:rsidRDefault="00587FE8" w:rsidP="0016198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1362C8">
        <w:rPr>
          <w:bCs/>
          <w:sz w:val="24"/>
          <w:szCs w:val="24"/>
          <w:lang w:val="ru-RU"/>
        </w:rPr>
        <w:t>За известиоца Одбора на седници Народне скупштине</w:t>
      </w:r>
      <w:r>
        <w:rPr>
          <w:bCs/>
          <w:sz w:val="24"/>
          <w:szCs w:val="24"/>
          <w:lang w:val="ru-RU"/>
        </w:rPr>
        <w:t>,</w:t>
      </w:r>
      <w:r w:rsidRPr="001362C8">
        <w:rPr>
          <w:bCs/>
          <w:sz w:val="24"/>
          <w:szCs w:val="24"/>
          <w:lang w:val="ru-RU"/>
        </w:rPr>
        <w:t xml:space="preserve"> одређен</w:t>
      </w:r>
      <w:r>
        <w:rPr>
          <w:bCs/>
          <w:sz w:val="24"/>
          <w:szCs w:val="24"/>
          <w:lang w:val="ru-RU"/>
        </w:rPr>
        <w:t>а</w:t>
      </w:r>
      <w:r w:rsidRPr="001362C8">
        <w:rPr>
          <w:bCs/>
          <w:sz w:val="24"/>
          <w:szCs w:val="24"/>
          <w:lang w:val="ru-RU"/>
        </w:rPr>
        <w:t xml:space="preserve"> је</w:t>
      </w:r>
      <w:r>
        <w:rPr>
          <w:bCs/>
          <w:sz w:val="24"/>
          <w:szCs w:val="24"/>
          <w:lang w:val="ru-RU"/>
        </w:rPr>
        <w:t xml:space="preserve"> Милица Дроњак, председница Одбора.</w:t>
      </w:r>
    </w:p>
    <w:p w:rsidR="00161984" w:rsidRDefault="00161984" w:rsidP="00161984">
      <w:pPr>
        <w:ind w:firstLine="720"/>
        <w:rPr>
          <w:sz w:val="24"/>
          <w:szCs w:val="24"/>
          <w:lang w:val="sr-Cyrl-CS"/>
        </w:rPr>
      </w:pPr>
    </w:p>
    <w:p w:rsidR="00BD2647" w:rsidRDefault="00BD2647" w:rsidP="00161984">
      <w:pPr>
        <w:ind w:firstLine="720"/>
        <w:rPr>
          <w:sz w:val="24"/>
          <w:szCs w:val="24"/>
          <w:lang w:val="sr-Cyrl-CS"/>
        </w:rPr>
      </w:pPr>
    </w:p>
    <w:p w:rsidR="00BD2647" w:rsidRDefault="00BD2647" w:rsidP="00161984">
      <w:pPr>
        <w:ind w:firstLine="720"/>
        <w:rPr>
          <w:sz w:val="24"/>
          <w:szCs w:val="24"/>
          <w:lang w:val="sr-Cyrl-CS"/>
        </w:rPr>
      </w:pPr>
    </w:p>
    <w:p w:rsidR="00BD2647" w:rsidRDefault="00BD2647" w:rsidP="00161984">
      <w:pPr>
        <w:ind w:firstLine="720"/>
        <w:rPr>
          <w:sz w:val="24"/>
          <w:szCs w:val="24"/>
          <w:lang w:val="sr-Cyrl-CS"/>
        </w:rPr>
      </w:pPr>
    </w:p>
    <w:p w:rsidR="00161984" w:rsidRDefault="00161984" w:rsidP="00161984">
      <w:pPr>
        <w:ind w:firstLine="720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ab/>
      </w:r>
      <w:r>
        <w:rPr>
          <w:sz w:val="24"/>
          <w:szCs w:val="24"/>
          <w:u w:val="single"/>
          <w:lang w:val="sr-Cyrl-CS"/>
        </w:rPr>
        <w:t>Д</w:t>
      </w:r>
      <w:r w:rsidRPr="008D39BF">
        <w:rPr>
          <w:sz w:val="24"/>
          <w:szCs w:val="24"/>
          <w:u w:val="single"/>
          <w:lang w:val="sr-Cyrl-CS"/>
        </w:rPr>
        <w:t>р</w:t>
      </w:r>
      <w:r>
        <w:rPr>
          <w:sz w:val="24"/>
          <w:szCs w:val="24"/>
          <w:u w:val="single"/>
          <w:lang w:val="sr-Cyrl-CS"/>
        </w:rPr>
        <w:t>уг</w:t>
      </w:r>
      <w:r w:rsidRPr="008D39BF">
        <w:rPr>
          <w:sz w:val="24"/>
          <w:szCs w:val="24"/>
          <w:u w:val="single"/>
          <w:lang w:val="sr-Cyrl-CS"/>
        </w:rPr>
        <w:t>а тачка дневног реда</w:t>
      </w:r>
      <w:r w:rsidRPr="00161984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sz w:val="24"/>
          <w:szCs w:val="24"/>
          <w:lang w:val="sr-Cyrl-CS"/>
        </w:rPr>
        <w:t xml:space="preserve"> </w:t>
      </w:r>
      <w:r w:rsidRPr="00161984">
        <w:rPr>
          <w:b/>
          <w:sz w:val="24"/>
          <w:szCs w:val="24"/>
          <w:lang w:val="sr-Cyrl-CS"/>
        </w:rPr>
        <w:t>Разматрање предлога за организовање јавног слушања</w:t>
      </w:r>
    </w:p>
    <w:p w:rsidR="00161984" w:rsidRDefault="00161984" w:rsidP="00161984">
      <w:pPr>
        <w:ind w:firstLine="720"/>
        <w:rPr>
          <w:b/>
          <w:sz w:val="24"/>
          <w:szCs w:val="24"/>
          <w:lang w:val="sr-Cyrl-CS"/>
        </w:rPr>
      </w:pPr>
    </w:p>
    <w:p w:rsidR="004B11C5" w:rsidRDefault="00161984" w:rsidP="00161984">
      <w:pPr>
        <w:ind w:firstLine="720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</w:t>
      </w:r>
      <w:r w:rsidR="00501FA9">
        <w:rPr>
          <w:sz w:val="24"/>
          <w:szCs w:val="24"/>
          <w:lang w:val="sr-Cyrl-CS"/>
        </w:rPr>
        <w:t xml:space="preserve">Председница је </w:t>
      </w:r>
      <w:r w:rsidR="00A34B2C">
        <w:rPr>
          <w:sz w:val="24"/>
          <w:szCs w:val="24"/>
          <w:lang w:val="sr-Cyrl-CS"/>
        </w:rPr>
        <w:t>обавестила чланове да се удружење грађана „Грађанске иницијативе“, Одбору обратило с</w:t>
      </w:r>
      <w:r w:rsidR="00680453">
        <w:rPr>
          <w:sz w:val="24"/>
          <w:szCs w:val="24"/>
          <w:lang w:val="sr-Cyrl-CS"/>
        </w:rPr>
        <w:t>а предлог</w:t>
      </w:r>
      <w:r w:rsidR="00A34B2C">
        <w:rPr>
          <w:sz w:val="24"/>
          <w:szCs w:val="24"/>
          <w:lang w:val="sr-Cyrl-CS"/>
        </w:rPr>
        <w:t xml:space="preserve">ом за одржавање јавног слушања на тему „Годину дана примене закона о социјалној заштити“. Повод за одржавање јавног слушања јесте представљање Извештаја о резултатима примене мера социјалне заштите, као и препоруке и закључци с округлих столова организованих ради праћења примене </w:t>
      </w:r>
      <w:r w:rsidR="00BD2647">
        <w:rPr>
          <w:sz w:val="24"/>
          <w:szCs w:val="24"/>
          <w:lang w:val="sr-Cyrl-CS"/>
        </w:rPr>
        <w:t xml:space="preserve">мера </w:t>
      </w:r>
      <w:r w:rsidR="00A34B2C">
        <w:rPr>
          <w:sz w:val="24"/>
          <w:szCs w:val="24"/>
          <w:lang w:val="sr-Cyrl-CS"/>
        </w:rPr>
        <w:t>социјалне заштите на одређене циљне групе (деца, млади, стари, избегла и интерно расељена лица, особе с инвалидитетом)</w:t>
      </w:r>
      <w:r w:rsidR="004B11C5">
        <w:rPr>
          <w:sz w:val="24"/>
          <w:szCs w:val="24"/>
          <w:lang w:val="sr-Cyrl-CS"/>
        </w:rPr>
        <w:t xml:space="preserve">. Јавно слушање има за циљ да се чланови Одбора и други народни посланивци, упознају са кључним изазовима примене Закона, на националном и локалном нивоу. Позвани би били представници </w:t>
      </w:r>
      <w:r w:rsidR="00B079D8">
        <w:rPr>
          <w:sz w:val="24"/>
          <w:szCs w:val="24"/>
          <w:lang w:val="sr-Cyrl-CS"/>
        </w:rPr>
        <w:t>ресорних министарстава</w:t>
      </w:r>
      <w:r w:rsidR="004B11C5">
        <w:rPr>
          <w:sz w:val="24"/>
          <w:szCs w:val="24"/>
          <w:lang w:val="sr-Cyrl-CS"/>
        </w:rPr>
        <w:t xml:space="preserve">, покрајинских органа, Националне службе за запошљавање, експерти из области социјалне политике, као и представници корисника услуга социјалне заштите и невладиног сектора. </w:t>
      </w:r>
    </w:p>
    <w:p w:rsidR="00B83B0F" w:rsidRDefault="004B11C5" w:rsidP="0016198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Ранка Савић је додала да је у процес праћења примене </w:t>
      </w:r>
      <w:r w:rsidR="007A5445">
        <w:rPr>
          <w:sz w:val="24"/>
          <w:szCs w:val="24"/>
          <w:lang w:val="sr-Cyrl-CS"/>
        </w:rPr>
        <w:t>мера социјалне заштите, као и и</w:t>
      </w:r>
      <w:r>
        <w:rPr>
          <w:sz w:val="24"/>
          <w:szCs w:val="24"/>
          <w:lang w:val="sr-Cyrl-CS"/>
        </w:rPr>
        <w:t>зраду извештаја, укључено седам невладиних организација</w:t>
      </w:r>
      <w:r w:rsidR="00B079D8">
        <w:rPr>
          <w:sz w:val="24"/>
          <w:szCs w:val="24"/>
          <w:lang w:val="sr-Cyrl-CS"/>
        </w:rPr>
        <w:t xml:space="preserve"> (</w:t>
      </w:r>
      <w:r w:rsidR="00BD2647">
        <w:rPr>
          <w:sz w:val="24"/>
          <w:szCs w:val="24"/>
          <w:lang w:val="sr-Cyrl-CS"/>
        </w:rPr>
        <w:t xml:space="preserve">једна од њих су </w:t>
      </w:r>
      <w:r w:rsidR="00B079D8">
        <w:rPr>
          <w:sz w:val="24"/>
          <w:szCs w:val="24"/>
          <w:lang w:val="sr-Cyrl-CS"/>
        </w:rPr>
        <w:t>„Грађанске иницијативе“)</w:t>
      </w:r>
      <w:r>
        <w:rPr>
          <w:sz w:val="24"/>
          <w:szCs w:val="24"/>
          <w:lang w:val="sr-Cyrl-CS"/>
        </w:rPr>
        <w:t>. Оне</w:t>
      </w:r>
      <w:r w:rsidR="00B079D8">
        <w:rPr>
          <w:sz w:val="24"/>
          <w:szCs w:val="24"/>
          <w:lang w:val="sr-Cyrl-CS"/>
        </w:rPr>
        <w:t xml:space="preserve"> заједно</w:t>
      </w:r>
      <w:r>
        <w:rPr>
          <w:sz w:val="24"/>
          <w:szCs w:val="24"/>
          <w:lang w:val="sr-Cyrl-CS"/>
        </w:rPr>
        <w:t xml:space="preserve"> чине коалицију која је</w:t>
      </w:r>
      <w:r w:rsidR="007A5445">
        <w:rPr>
          <w:sz w:val="24"/>
          <w:szCs w:val="24"/>
          <w:lang w:val="sr-Cyrl-CS"/>
        </w:rPr>
        <w:t xml:space="preserve"> у време</w:t>
      </w:r>
      <w:r>
        <w:rPr>
          <w:sz w:val="24"/>
          <w:szCs w:val="24"/>
          <w:lang w:val="sr-Cyrl-CS"/>
        </w:rPr>
        <w:t xml:space="preserve"> претходн</w:t>
      </w:r>
      <w:r w:rsidR="007A5445">
        <w:rPr>
          <w:sz w:val="24"/>
          <w:szCs w:val="24"/>
          <w:lang w:val="sr-Cyrl-CS"/>
        </w:rPr>
        <w:t>е</w:t>
      </w:r>
      <w:r>
        <w:rPr>
          <w:sz w:val="24"/>
          <w:szCs w:val="24"/>
          <w:lang w:val="sr-Cyrl-CS"/>
        </w:rPr>
        <w:t xml:space="preserve"> влад</w:t>
      </w:r>
      <w:r w:rsidR="007A5445">
        <w:rPr>
          <w:sz w:val="24"/>
          <w:szCs w:val="24"/>
          <w:lang w:val="sr-Cyrl-CS"/>
        </w:rPr>
        <w:t>е</w:t>
      </w:r>
      <w:r>
        <w:rPr>
          <w:sz w:val="24"/>
          <w:szCs w:val="24"/>
          <w:lang w:val="sr-Cyrl-CS"/>
        </w:rPr>
        <w:t xml:space="preserve"> учествовала у имплементацији Стратегије за смањење сиромаштва</w:t>
      </w:r>
      <w:r w:rsidR="007A5445">
        <w:rPr>
          <w:sz w:val="24"/>
          <w:szCs w:val="24"/>
          <w:lang w:val="sr-Cyrl-CS"/>
        </w:rPr>
        <w:t>. Истакла је да је у питању врло значајна тема и да би представници Министарства рада, запошљавања и социјалне политике свакако требало да присуствују. Рекла је да без обзира на то какав је закон</w:t>
      </w:r>
      <w:r w:rsidR="00B079D8">
        <w:rPr>
          <w:sz w:val="24"/>
          <w:szCs w:val="24"/>
          <w:lang w:val="sr-Cyrl-CS"/>
        </w:rPr>
        <w:t xml:space="preserve"> на папиру</w:t>
      </w:r>
      <w:r w:rsidR="007A5445">
        <w:rPr>
          <w:sz w:val="24"/>
          <w:szCs w:val="24"/>
          <w:lang w:val="sr-Cyrl-CS"/>
        </w:rPr>
        <w:t xml:space="preserve">, оно што је важно јесте његова примена у пракси. С обзиром на све, сматра да би било добро у Народној скупштини, у оквиру јавног слушања, чути припремљени извештај и евентуалне предлоге за измене и допуне закона о ком је реч. </w:t>
      </w:r>
    </w:p>
    <w:p w:rsidR="00B079D8" w:rsidRDefault="00B079D8" w:rsidP="00161984">
      <w:pPr>
        <w:ind w:firstLine="720"/>
        <w:rPr>
          <w:sz w:val="24"/>
          <w:szCs w:val="24"/>
          <w:lang w:val="sr-Cyrl-CS"/>
        </w:rPr>
      </w:pPr>
    </w:p>
    <w:p w:rsidR="00B83B0F" w:rsidRDefault="00B83B0F" w:rsidP="0016198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У дискусији су учествовали: Иван Бауер, Мирјана Драгаш </w:t>
      </w:r>
      <w:r w:rsidR="00B079D8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Милица Дроњак.</w:t>
      </w:r>
    </w:p>
    <w:p w:rsidR="000A47AD" w:rsidRDefault="00B83B0F" w:rsidP="0016198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Иван Бауер је рекао</w:t>
      </w:r>
      <w:r w:rsidR="00E012E2">
        <w:rPr>
          <w:sz w:val="24"/>
          <w:szCs w:val="24"/>
          <w:lang w:val="sr-Cyrl-CS"/>
        </w:rPr>
        <w:t xml:space="preserve"> да</w:t>
      </w:r>
      <w:r w:rsidR="007A5445">
        <w:rPr>
          <w:sz w:val="24"/>
          <w:szCs w:val="24"/>
          <w:lang w:val="sr-Cyrl-CS"/>
        </w:rPr>
        <w:t xml:space="preserve"> </w:t>
      </w:r>
      <w:r w:rsidR="00E012E2">
        <w:rPr>
          <w:sz w:val="24"/>
          <w:szCs w:val="24"/>
          <w:lang w:val="sr-Cyrl-CS"/>
        </w:rPr>
        <w:t xml:space="preserve">ова иницијатива невладиног сектора подразумева неколико важних ствари, као што су: мониторинг над применом закона, инклузија свих страна заинтересованих за примену Закона о социјалној заштити и повећање свести целокупне јавности о проблемима у овој области. </w:t>
      </w:r>
      <w:r w:rsidR="00A30CB2">
        <w:rPr>
          <w:sz w:val="24"/>
          <w:szCs w:val="24"/>
          <w:lang w:val="sr-Cyrl-CS"/>
        </w:rPr>
        <w:t xml:space="preserve">Истакао је да није довољно само донети закон, већ и проверавати резултате </w:t>
      </w:r>
      <w:r w:rsidR="00641237">
        <w:rPr>
          <w:sz w:val="24"/>
          <w:szCs w:val="24"/>
          <w:lang w:val="sr-Cyrl-CS"/>
        </w:rPr>
        <w:t xml:space="preserve">његове </w:t>
      </w:r>
      <w:r w:rsidR="00A30CB2">
        <w:rPr>
          <w:sz w:val="24"/>
          <w:szCs w:val="24"/>
          <w:lang w:val="sr-Cyrl-CS"/>
        </w:rPr>
        <w:t>примене, те га на основу њих учинити бољим. Такође, важно је да оне категорије становништва на које се закон односи, буду укључене у његово доношење. Рекао је да повећање свести јавности о одређеним проблемима, подразумева</w:t>
      </w:r>
      <w:r w:rsidR="000A47AD">
        <w:rPr>
          <w:sz w:val="24"/>
          <w:szCs w:val="24"/>
          <w:lang w:val="sr-Cyrl-CS"/>
        </w:rPr>
        <w:t xml:space="preserve"> и</w:t>
      </w:r>
      <w:r w:rsidR="00A30CB2">
        <w:rPr>
          <w:sz w:val="24"/>
          <w:szCs w:val="24"/>
          <w:lang w:val="sr-Cyrl-CS"/>
        </w:rPr>
        <w:t xml:space="preserve"> повећање степена солидарности с</w:t>
      </w:r>
      <w:r w:rsidR="000A47AD">
        <w:rPr>
          <w:sz w:val="24"/>
          <w:szCs w:val="24"/>
          <w:lang w:val="sr-Cyrl-CS"/>
        </w:rPr>
        <w:t>а социјално</w:t>
      </w:r>
      <w:r w:rsidR="00A30CB2">
        <w:rPr>
          <w:sz w:val="24"/>
          <w:szCs w:val="24"/>
          <w:lang w:val="sr-Cyrl-CS"/>
        </w:rPr>
        <w:t xml:space="preserve"> угроженим категоријама становништва. </w:t>
      </w:r>
    </w:p>
    <w:p w:rsidR="00F03BBC" w:rsidRDefault="000A47AD" w:rsidP="0016198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Мирјана Драгаш је рекла да је врло заинтересована да на јавном слушању чује анализу невладиног сектора и њихово неутрално виђење стања данас. Међутим, сматра да је</w:t>
      </w:r>
      <w:r w:rsidR="00B079D8">
        <w:rPr>
          <w:sz w:val="24"/>
          <w:szCs w:val="24"/>
          <w:lang w:val="sr-Cyrl-CS"/>
        </w:rPr>
        <w:t xml:space="preserve"> ово</w:t>
      </w:r>
      <w:r>
        <w:rPr>
          <w:sz w:val="24"/>
          <w:szCs w:val="24"/>
          <w:lang w:val="sr-Cyrl-CS"/>
        </w:rPr>
        <w:t xml:space="preserve"> јавно слушање предложено у превише кратком року</w:t>
      </w:r>
      <w:r w:rsidR="00AE4DDA">
        <w:rPr>
          <w:sz w:val="24"/>
          <w:szCs w:val="24"/>
          <w:lang w:val="sr-Cyrl-CS"/>
        </w:rPr>
        <w:t>, будући да је предвиђени датум за његово одржавање већ за два дана, а да је допис невладиних организација које су дале предлог, стигао тек јуче, што заинтересоване за присуствовање</w:t>
      </w:r>
      <w:r w:rsidR="00B079D8">
        <w:rPr>
          <w:sz w:val="24"/>
          <w:szCs w:val="24"/>
          <w:lang w:val="sr-Cyrl-CS"/>
        </w:rPr>
        <w:t xml:space="preserve"> јавном слушању,</w:t>
      </w:r>
      <w:r w:rsidR="00AE4DDA">
        <w:rPr>
          <w:sz w:val="24"/>
          <w:szCs w:val="24"/>
          <w:lang w:val="sr-Cyrl-CS"/>
        </w:rPr>
        <w:t xml:space="preserve"> ставља пред свршен чин.</w:t>
      </w:r>
      <w:r>
        <w:rPr>
          <w:sz w:val="24"/>
          <w:szCs w:val="24"/>
          <w:lang w:val="sr-Cyrl-CS"/>
        </w:rPr>
        <w:t xml:space="preserve"> </w:t>
      </w:r>
      <w:r w:rsidR="00AE4DDA">
        <w:rPr>
          <w:sz w:val="24"/>
          <w:szCs w:val="24"/>
          <w:lang w:val="sr-Cyrl-CS"/>
        </w:rPr>
        <w:t>Истакла је да би убудуће јавна</w:t>
      </w:r>
      <w:r>
        <w:rPr>
          <w:sz w:val="24"/>
          <w:szCs w:val="24"/>
          <w:lang w:val="sr-Cyrl-CS"/>
        </w:rPr>
        <w:t xml:space="preserve"> </w:t>
      </w:r>
      <w:r w:rsidR="00AE4DDA">
        <w:rPr>
          <w:sz w:val="24"/>
          <w:szCs w:val="24"/>
          <w:lang w:val="sr-Cyrl-CS"/>
        </w:rPr>
        <w:t>слушања требало да буду организована тако да се остави више времена. Осим тога, иако подржава рад невладиног</w:t>
      </w:r>
      <w:r w:rsidR="00B079D8">
        <w:rPr>
          <w:sz w:val="24"/>
          <w:szCs w:val="24"/>
          <w:lang w:val="sr-Cyrl-CS"/>
        </w:rPr>
        <w:t xml:space="preserve"> </w:t>
      </w:r>
      <w:r w:rsidR="00AE4DDA">
        <w:rPr>
          <w:sz w:val="24"/>
          <w:szCs w:val="24"/>
          <w:lang w:val="sr-Cyrl-CS"/>
        </w:rPr>
        <w:t>сектора, сматра да</w:t>
      </w:r>
      <w:r w:rsidR="00B079D8">
        <w:rPr>
          <w:sz w:val="24"/>
          <w:szCs w:val="24"/>
          <w:lang w:val="sr-Cyrl-CS"/>
        </w:rPr>
        <w:t xml:space="preserve"> би</w:t>
      </w:r>
      <w:r w:rsidR="00AE4DDA">
        <w:rPr>
          <w:sz w:val="24"/>
          <w:szCs w:val="24"/>
          <w:lang w:val="sr-Cyrl-CS"/>
        </w:rPr>
        <w:t xml:space="preserve"> к</w:t>
      </w:r>
      <w:r w:rsidR="00B079D8">
        <w:rPr>
          <w:sz w:val="24"/>
          <w:szCs w:val="24"/>
          <w:lang w:val="sr-Cyrl-CS"/>
        </w:rPr>
        <w:t>ад се</w:t>
      </w:r>
      <w:r w:rsidR="00AE4DDA">
        <w:rPr>
          <w:sz w:val="24"/>
          <w:szCs w:val="24"/>
          <w:lang w:val="sr-Cyrl-CS"/>
        </w:rPr>
        <w:t xml:space="preserve"> дођ</w:t>
      </w:r>
      <w:r w:rsidR="00B079D8">
        <w:rPr>
          <w:sz w:val="24"/>
          <w:szCs w:val="24"/>
          <w:lang w:val="sr-Cyrl-CS"/>
        </w:rPr>
        <w:t>е</w:t>
      </w:r>
      <w:r w:rsidR="00AE4DDA">
        <w:rPr>
          <w:sz w:val="24"/>
          <w:szCs w:val="24"/>
          <w:lang w:val="sr-Cyrl-CS"/>
        </w:rPr>
        <w:t xml:space="preserve"> до резултата одређених анализа, најпре требало те резултате подел</w:t>
      </w:r>
      <w:r w:rsidR="00B079D8">
        <w:rPr>
          <w:sz w:val="24"/>
          <w:szCs w:val="24"/>
          <w:lang w:val="sr-Cyrl-CS"/>
        </w:rPr>
        <w:t>ити</w:t>
      </w:r>
      <w:r w:rsidR="00AE4DDA">
        <w:rPr>
          <w:sz w:val="24"/>
          <w:szCs w:val="24"/>
          <w:lang w:val="sr-Cyrl-CS"/>
        </w:rPr>
        <w:t xml:space="preserve"> са надлежним министарствима</w:t>
      </w:r>
      <w:r w:rsidR="00B079D8">
        <w:rPr>
          <w:sz w:val="24"/>
          <w:szCs w:val="24"/>
          <w:lang w:val="sr-Cyrl-CS"/>
        </w:rPr>
        <w:t xml:space="preserve"> и њима указати</w:t>
      </w:r>
      <w:r w:rsidR="00AE4DDA">
        <w:rPr>
          <w:sz w:val="24"/>
          <w:szCs w:val="24"/>
          <w:lang w:val="sr-Cyrl-CS"/>
        </w:rPr>
        <w:t xml:space="preserve"> на евентуалне проблеме</w:t>
      </w:r>
      <w:r w:rsidR="00B079D8">
        <w:rPr>
          <w:sz w:val="24"/>
          <w:szCs w:val="24"/>
          <w:lang w:val="sr-Cyrl-CS"/>
        </w:rPr>
        <w:t xml:space="preserve"> </w:t>
      </w:r>
      <w:r w:rsidR="00B079D8">
        <w:rPr>
          <w:sz w:val="24"/>
          <w:szCs w:val="24"/>
          <w:lang w:val="sr-Cyrl-CS"/>
        </w:rPr>
        <w:lastRenderedPageBreak/>
        <w:t>и доћи</w:t>
      </w:r>
      <w:r w:rsidR="00AE4DDA">
        <w:rPr>
          <w:sz w:val="24"/>
          <w:szCs w:val="24"/>
          <w:lang w:val="sr-Cyrl-CS"/>
        </w:rPr>
        <w:t xml:space="preserve"> до </w:t>
      </w:r>
      <w:r w:rsidR="00B079D8">
        <w:rPr>
          <w:sz w:val="24"/>
          <w:szCs w:val="24"/>
          <w:lang w:val="sr-Cyrl-CS"/>
        </w:rPr>
        <w:t>о</w:t>
      </w:r>
      <w:r w:rsidR="00AE4DDA">
        <w:rPr>
          <w:sz w:val="24"/>
          <w:szCs w:val="24"/>
          <w:lang w:val="sr-Cyrl-CS"/>
        </w:rPr>
        <w:t xml:space="preserve">дговора због чега се нешто што закон прописује, не спороводи у пракси. </w:t>
      </w:r>
      <w:r w:rsidR="00F03BBC">
        <w:rPr>
          <w:sz w:val="24"/>
          <w:szCs w:val="24"/>
          <w:lang w:val="sr-Cyrl-CS"/>
        </w:rPr>
        <w:t>Тада би јавно слушање имало више смисла и донети закључци</w:t>
      </w:r>
      <w:r w:rsidR="00B079D8">
        <w:rPr>
          <w:sz w:val="24"/>
          <w:szCs w:val="24"/>
          <w:lang w:val="sr-Cyrl-CS"/>
        </w:rPr>
        <w:t xml:space="preserve"> би имали већу снагу</w:t>
      </w:r>
      <w:r w:rsidR="00F03BBC">
        <w:rPr>
          <w:sz w:val="24"/>
          <w:szCs w:val="24"/>
          <w:lang w:val="sr-Cyrl-CS"/>
        </w:rPr>
        <w:t xml:space="preserve">. </w:t>
      </w:r>
    </w:p>
    <w:p w:rsidR="00023635" w:rsidRDefault="00F03BBC" w:rsidP="0016198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Поводом примедбе о кратком временском року за организовање</w:t>
      </w:r>
      <w:r w:rsidR="00AE4DD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овог јавног слушања, објашњено је да је то учињено на овај начин због тога што је било неопходно да јавно слушање </w:t>
      </w:r>
      <w:r w:rsidR="008301F3">
        <w:rPr>
          <w:sz w:val="24"/>
          <w:szCs w:val="24"/>
          <w:lang w:val="sr-Cyrl-CS"/>
        </w:rPr>
        <w:t>буде</w:t>
      </w:r>
      <w:r>
        <w:rPr>
          <w:sz w:val="24"/>
          <w:szCs w:val="24"/>
          <w:lang w:val="sr-Cyrl-CS"/>
        </w:rPr>
        <w:t xml:space="preserve"> у оквиру дводневне конференције коју ове невладине организације одржавају 23. и 24. јануара.</w:t>
      </w:r>
      <w:r w:rsidR="008301F3">
        <w:rPr>
          <w:sz w:val="24"/>
          <w:szCs w:val="24"/>
          <w:lang w:val="sr-Cyrl-CS"/>
        </w:rPr>
        <w:t xml:space="preserve"> </w:t>
      </w:r>
      <w:r w:rsidR="00023635">
        <w:rPr>
          <w:sz w:val="24"/>
          <w:szCs w:val="24"/>
          <w:lang w:val="sr-Cyrl-CS"/>
        </w:rPr>
        <w:t xml:space="preserve">Стога је Одбор изашао у сусрет организаторима конференције и начелно пристао да се јавно слушање ипак одржи, а ово свакако неће постати пракса. </w:t>
      </w:r>
    </w:p>
    <w:p w:rsidR="00023635" w:rsidRDefault="00023635" w:rsidP="0016198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Председница се сложила са примедбама Мирјане Драгаш</w:t>
      </w:r>
      <w:r w:rsidR="00641237">
        <w:rPr>
          <w:sz w:val="24"/>
          <w:szCs w:val="24"/>
          <w:lang w:val="sr-Cyrl-CS"/>
        </w:rPr>
        <w:t xml:space="preserve">, као и са чињеницом да </w:t>
      </w:r>
      <w:bookmarkStart w:id="0" w:name="_GoBack"/>
      <w:bookmarkEnd w:id="0"/>
      <w:r>
        <w:rPr>
          <w:sz w:val="24"/>
          <w:szCs w:val="24"/>
          <w:lang w:val="sr-Cyrl-CS"/>
        </w:rPr>
        <w:t xml:space="preserve">је убудуће неопходно унапред планирати сличне догађаје. </w:t>
      </w:r>
    </w:p>
    <w:p w:rsidR="00023635" w:rsidRDefault="00023635" w:rsidP="0016198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161984" w:rsidRDefault="00023635" w:rsidP="00161984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  <w:t xml:space="preserve">Одбор је једногласно донео одлуку да се 24. јануара 2013. године у 11,00 часова, у Малој сали Дома НС, одржи јавно слушање на тему „Годину дана примене Закона о социјалној заштити“.   </w:t>
      </w:r>
      <w:r w:rsidR="00F03BBC">
        <w:rPr>
          <w:sz w:val="24"/>
          <w:szCs w:val="24"/>
          <w:lang w:val="sr-Cyrl-CS"/>
        </w:rPr>
        <w:t xml:space="preserve"> </w:t>
      </w:r>
      <w:r w:rsidR="000A47AD">
        <w:rPr>
          <w:sz w:val="24"/>
          <w:szCs w:val="24"/>
          <w:lang w:val="sr-Cyrl-CS"/>
        </w:rPr>
        <w:t xml:space="preserve">  </w:t>
      </w:r>
      <w:r w:rsidR="00E012E2">
        <w:rPr>
          <w:sz w:val="24"/>
          <w:szCs w:val="24"/>
          <w:lang w:val="sr-Cyrl-CS"/>
        </w:rPr>
        <w:t xml:space="preserve">   </w:t>
      </w:r>
    </w:p>
    <w:p w:rsidR="00B37DD1" w:rsidRDefault="00B37DD1" w:rsidP="00B37DD1">
      <w:pPr>
        <w:rPr>
          <w:sz w:val="24"/>
          <w:szCs w:val="24"/>
          <w:lang w:val="sr-Cyrl-RS"/>
        </w:rPr>
      </w:pPr>
    </w:p>
    <w:p w:rsidR="00B37DD1" w:rsidRPr="00F25D6E" w:rsidRDefault="00B37DD1" w:rsidP="00B37D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61984">
        <w:rPr>
          <w:sz w:val="24"/>
          <w:szCs w:val="24"/>
          <w:u w:val="single"/>
          <w:lang w:val="sr-Cyrl-CS"/>
        </w:rPr>
        <w:t>Трећа</w:t>
      </w:r>
      <w:r w:rsidRPr="008D39BF">
        <w:rPr>
          <w:sz w:val="24"/>
          <w:szCs w:val="24"/>
          <w:u w:val="single"/>
          <w:lang w:val="sr-Cyrl-CS"/>
        </w:rPr>
        <w:t xml:space="preserve">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Pr="00586FE1">
        <w:rPr>
          <w:b/>
          <w:sz w:val="24"/>
          <w:szCs w:val="24"/>
          <w:lang w:val="sr-Cyrl-CS"/>
        </w:rPr>
        <w:t>Р</w:t>
      </w:r>
      <w:r>
        <w:rPr>
          <w:b/>
          <w:sz w:val="24"/>
          <w:szCs w:val="24"/>
          <w:lang w:val="sr-Cyrl-CS"/>
        </w:rPr>
        <w:t xml:space="preserve"> </w:t>
      </w:r>
      <w:r w:rsidRPr="00586FE1">
        <w:rPr>
          <w:b/>
          <w:sz w:val="24"/>
          <w:szCs w:val="24"/>
          <w:lang w:val="sr-Cyrl-CS"/>
        </w:rPr>
        <w:t>а</w:t>
      </w:r>
      <w:r>
        <w:rPr>
          <w:b/>
          <w:sz w:val="24"/>
          <w:szCs w:val="24"/>
          <w:lang w:val="sr-Cyrl-CS"/>
        </w:rPr>
        <w:t xml:space="preserve"> </w:t>
      </w:r>
      <w:r w:rsidRPr="00586FE1">
        <w:rPr>
          <w:b/>
          <w:sz w:val="24"/>
          <w:szCs w:val="24"/>
          <w:lang w:val="sr-Cyrl-CS"/>
        </w:rPr>
        <w:t>з</w:t>
      </w:r>
      <w:r>
        <w:rPr>
          <w:b/>
          <w:sz w:val="24"/>
          <w:szCs w:val="24"/>
          <w:lang w:val="sr-Cyrl-CS"/>
        </w:rPr>
        <w:t xml:space="preserve"> н о</w:t>
      </w:r>
    </w:p>
    <w:p w:rsidR="00B37DD1" w:rsidRPr="00AE0BC2" w:rsidRDefault="00B37DD1" w:rsidP="00B37DD1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994D9B" w:rsidRDefault="00B37DD1" w:rsidP="00B37DD1">
      <w:pPr>
        <w:ind w:right="-13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Председница је </w:t>
      </w:r>
      <w:r w:rsidR="00994D9B">
        <w:rPr>
          <w:sz w:val="24"/>
          <w:szCs w:val="24"/>
          <w:lang w:val="sr-Cyrl-CS"/>
        </w:rPr>
        <w:t xml:space="preserve">истакла да је за осам представки, </w:t>
      </w:r>
      <w:r w:rsidR="00994D9B" w:rsidRPr="00994D9B">
        <w:rPr>
          <w:sz w:val="24"/>
          <w:szCs w:val="24"/>
          <w:lang w:val="sr-Cyrl-CS"/>
        </w:rPr>
        <w:t>служб</w:t>
      </w:r>
      <w:r w:rsidR="00994D9B">
        <w:rPr>
          <w:sz w:val="24"/>
          <w:szCs w:val="24"/>
          <w:lang w:val="sr-Cyrl-CS"/>
        </w:rPr>
        <w:t>а</w:t>
      </w:r>
      <w:r w:rsidR="00994D9B" w:rsidRPr="00994D9B">
        <w:rPr>
          <w:sz w:val="24"/>
          <w:szCs w:val="24"/>
          <w:lang w:val="sr-Cyrl-CS"/>
        </w:rPr>
        <w:t xml:space="preserve"> Одбора,</w:t>
      </w:r>
      <w:r w:rsidR="00994D9B">
        <w:rPr>
          <w:sz w:val="24"/>
          <w:szCs w:val="24"/>
          <w:lang w:val="sr-Cyrl-CS"/>
        </w:rPr>
        <w:t xml:space="preserve"> </w:t>
      </w:r>
      <w:r w:rsidR="00994D9B" w:rsidRPr="00994D9B">
        <w:rPr>
          <w:sz w:val="24"/>
          <w:szCs w:val="24"/>
          <w:lang w:val="sr-Cyrl-CS"/>
        </w:rPr>
        <w:t>заједно са члановима Радне групе за представке, припреми</w:t>
      </w:r>
      <w:r w:rsidR="00994D9B">
        <w:rPr>
          <w:sz w:val="24"/>
          <w:szCs w:val="24"/>
          <w:lang w:val="sr-Cyrl-CS"/>
        </w:rPr>
        <w:t>ла</w:t>
      </w:r>
      <w:r w:rsidR="00CB09A6" w:rsidRPr="00994D9B">
        <w:rPr>
          <w:sz w:val="24"/>
          <w:szCs w:val="24"/>
          <w:lang w:val="sr-Cyrl-CS"/>
        </w:rPr>
        <w:t xml:space="preserve"> </w:t>
      </w:r>
      <w:r w:rsidR="00994D9B" w:rsidRPr="00994D9B">
        <w:rPr>
          <w:sz w:val="24"/>
          <w:szCs w:val="24"/>
          <w:lang w:val="sr-Cyrl-CS"/>
        </w:rPr>
        <w:t>одговор</w:t>
      </w:r>
      <w:r w:rsidR="00994D9B">
        <w:rPr>
          <w:sz w:val="24"/>
          <w:szCs w:val="24"/>
          <w:lang w:val="sr-Cyrl-CS"/>
        </w:rPr>
        <w:t>е</w:t>
      </w:r>
      <w:r w:rsidR="00994D9B" w:rsidRPr="00994D9B">
        <w:rPr>
          <w:sz w:val="24"/>
          <w:szCs w:val="24"/>
          <w:lang w:val="sr-Cyrl-CS"/>
        </w:rPr>
        <w:t>,</w:t>
      </w:r>
      <w:r w:rsidR="00994D9B">
        <w:rPr>
          <w:sz w:val="24"/>
          <w:szCs w:val="24"/>
          <w:lang w:val="sr-Cyrl-CS"/>
        </w:rPr>
        <w:t xml:space="preserve"> те је предложила да они</w:t>
      </w:r>
      <w:r w:rsidR="00CB09A6" w:rsidRPr="00994D9B">
        <w:rPr>
          <w:sz w:val="24"/>
          <w:szCs w:val="24"/>
          <w:lang w:val="sr-Cyrl-CS"/>
        </w:rPr>
        <w:t xml:space="preserve"> </w:t>
      </w:r>
      <w:r w:rsidR="00994D9B" w:rsidRPr="00994D9B">
        <w:rPr>
          <w:sz w:val="24"/>
          <w:szCs w:val="24"/>
          <w:lang w:val="sr-Cyrl-CS"/>
        </w:rPr>
        <w:t xml:space="preserve">буду </w:t>
      </w:r>
      <w:r w:rsidR="00994D9B">
        <w:rPr>
          <w:sz w:val="24"/>
          <w:szCs w:val="24"/>
          <w:lang w:val="sr-Cyrl-CS"/>
        </w:rPr>
        <w:t>достављ</w:t>
      </w:r>
      <w:r w:rsidR="00994D9B" w:rsidRPr="00994D9B">
        <w:rPr>
          <w:sz w:val="24"/>
          <w:szCs w:val="24"/>
          <w:lang w:val="sr-Cyrl-CS"/>
        </w:rPr>
        <w:t>ени</w:t>
      </w:r>
      <w:r w:rsidR="00994D9B">
        <w:rPr>
          <w:sz w:val="24"/>
          <w:szCs w:val="24"/>
          <w:lang w:val="sr-Cyrl-CS"/>
        </w:rPr>
        <w:t xml:space="preserve"> надлежним органима, као и подносиоцима представки, и то: Веселину Лазаревићу из Јагодине, Ђорђу Которчићу из Железника, Вери Миливојевић из Уба, Предрагу Ивановићу из Крагујевца, Драгоју Вујићу из Мионице, Живки Поповић из Младеновца, Драгославу Ивановићу из Београда и Милету Боци из Београда.    </w:t>
      </w:r>
    </w:p>
    <w:p w:rsidR="00B37DD1" w:rsidRPr="00F25D6E" w:rsidRDefault="00994D9B" w:rsidP="00B37DD1">
      <w:pPr>
        <w:ind w:right="-135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  <w:t xml:space="preserve">Одбор је једногласно прихватио предлог.        </w:t>
      </w:r>
    </w:p>
    <w:p w:rsidR="00B37DD1" w:rsidRPr="00F25D6E" w:rsidRDefault="00B37DD1" w:rsidP="00B37DD1">
      <w:pPr>
        <w:ind w:right="-135"/>
        <w:rPr>
          <w:sz w:val="24"/>
          <w:szCs w:val="24"/>
          <w:lang w:val="sr-Cyrl-RS"/>
        </w:rPr>
      </w:pPr>
    </w:p>
    <w:p w:rsidR="00B37DD1" w:rsidRPr="008D39BF" w:rsidRDefault="00B37DD1" w:rsidP="00B37DD1">
      <w:pPr>
        <w:rPr>
          <w:sz w:val="24"/>
          <w:szCs w:val="24"/>
          <w:u w:val="single"/>
          <w:lang w:val="sr-Cyrl-CS"/>
        </w:rPr>
      </w:pPr>
      <w:r w:rsidRPr="008D39BF">
        <w:rPr>
          <w:sz w:val="24"/>
          <w:szCs w:val="24"/>
          <w:lang w:val="sr-Cyrl-CS"/>
        </w:rPr>
        <w:tab/>
        <w:t>Седница је завршена у 1</w:t>
      </w:r>
      <w:r w:rsidR="009564AF">
        <w:rPr>
          <w:sz w:val="24"/>
          <w:szCs w:val="24"/>
          <w:lang w:val="sr-Cyrl-RS"/>
        </w:rPr>
        <w:t>2</w:t>
      </w:r>
      <w:r w:rsidRPr="008D39BF">
        <w:rPr>
          <w:sz w:val="24"/>
          <w:szCs w:val="24"/>
          <w:lang w:val="sr-Cyrl-CS"/>
        </w:rPr>
        <w:t xml:space="preserve">, </w:t>
      </w:r>
      <w:r w:rsidR="009564AF">
        <w:rPr>
          <w:sz w:val="24"/>
          <w:szCs w:val="24"/>
          <w:lang w:val="sr-Cyrl-RS"/>
        </w:rPr>
        <w:t>40</w:t>
      </w:r>
      <w:r w:rsidRPr="008D39BF">
        <w:rPr>
          <w:sz w:val="24"/>
          <w:szCs w:val="24"/>
          <w:lang w:val="sr-Cyrl-CS"/>
        </w:rPr>
        <w:t xml:space="preserve"> часова.</w:t>
      </w:r>
    </w:p>
    <w:p w:rsidR="00B37DD1" w:rsidRPr="008D39BF" w:rsidRDefault="00B37DD1" w:rsidP="00B37DD1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</w:p>
    <w:p w:rsidR="00B37DD1" w:rsidRPr="008D39BF" w:rsidRDefault="00B37DD1" w:rsidP="00B37DD1">
      <w:pPr>
        <w:rPr>
          <w:sz w:val="24"/>
          <w:szCs w:val="24"/>
          <w:lang w:val="sr-Cyrl-CS"/>
        </w:rPr>
      </w:pPr>
    </w:p>
    <w:p w:rsidR="00B37DD1" w:rsidRPr="008D39BF" w:rsidRDefault="00B37DD1" w:rsidP="00B37DD1">
      <w:pPr>
        <w:rPr>
          <w:sz w:val="24"/>
          <w:szCs w:val="24"/>
          <w:lang w:val="sr-Cyrl-CS"/>
        </w:rPr>
      </w:pPr>
    </w:p>
    <w:p w:rsidR="00B37DD1" w:rsidRPr="008D39BF" w:rsidRDefault="00B37DD1" w:rsidP="00B37DD1">
      <w:pPr>
        <w:rPr>
          <w:sz w:val="24"/>
          <w:szCs w:val="24"/>
          <w:lang w:val="sr-Cyrl-CS"/>
        </w:rPr>
      </w:pPr>
    </w:p>
    <w:p w:rsidR="00B37DD1" w:rsidRPr="008D39BF" w:rsidRDefault="00B37DD1" w:rsidP="00B37DD1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B37DD1" w:rsidRPr="008D39BF" w:rsidRDefault="00B37DD1" w:rsidP="00B37DD1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    СЕКРЕТАР</w:t>
      </w:r>
      <w:r w:rsidRPr="008D39BF">
        <w:rPr>
          <w:sz w:val="24"/>
          <w:szCs w:val="24"/>
          <w:lang w:val="sr-Cyrl-CS"/>
        </w:rPr>
        <w:tab/>
        <w:t xml:space="preserve">ПРЕДСЕДНИЦА </w:t>
      </w:r>
    </w:p>
    <w:p w:rsidR="00B37DD1" w:rsidRPr="008D39BF" w:rsidRDefault="00B37DD1" w:rsidP="00B37DD1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B37DD1" w:rsidRPr="008D39BF" w:rsidRDefault="00B37DD1" w:rsidP="00B37DD1">
      <w:pPr>
        <w:tabs>
          <w:tab w:val="center" w:pos="2244"/>
          <w:tab w:val="center" w:pos="6732"/>
        </w:tabs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CS"/>
        </w:rPr>
        <w:t xml:space="preserve">  Жужана Сич Леви</w:t>
      </w: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sr-Cyrl-CS"/>
        </w:rPr>
        <w:tab/>
        <w:t>Милица Дроњак</w:t>
      </w:r>
    </w:p>
    <w:p w:rsidR="00B37DD1" w:rsidRPr="008D39BF" w:rsidRDefault="00B37DD1" w:rsidP="00B37DD1">
      <w:pPr>
        <w:rPr>
          <w:sz w:val="24"/>
          <w:szCs w:val="24"/>
          <w:lang w:val="sr-Cyrl-CS"/>
        </w:rPr>
      </w:pPr>
    </w:p>
    <w:p w:rsidR="00B37DD1" w:rsidRPr="008D39BF" w:rsidRDefault="00B37DD1" w:rsidP="00B37DD1">
      <w:pPr>
        <w:rPr>
          <w:sz w:val="24"/>
          <w:szCs w:val="24"/>
          <w:lang w:val="sr-Cyrl-CS"/>
        </w:rPr>
      </w:pPr>
    </w:p>
    <w:p w:rsidR="00B37DD1" w:rsidRPr="004837A3" w:rsidRDefault="00B37DD1" w:rsidP="00B37DD1">
      <w:pPr>
        <w:rPr>
          <w:lang w:val="sr-Cyrl-CS"/>
        </w:rPr>
      </w:pPr>
    </w:p>
    <w:p w:rsidR="00B37DD1" w:rsidRDefault="00B37DD1" w:rsidP="00B37DD1"/>
    <w:p w:rsidR="00B37DD1" w:rsidRDefault="00B37DD1" w:rsidP="00B37DD1"/>
    <w:p w:rsidR="00585B35" w:rsidRDefault="00585B35"/>
    <w:sectPr w:rsidR="00585B35" w:rsidSect="004C63D5">
      <w:headerReference w:type="even" r:id="rId8"/>
      <w:headerReference w:type="default" r:id="rId9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98" w:rsidRDefault="00EF3998">
      <w:r>
        <w:separator/>
      </w:r>
    </w:p>
  </w:endnote>
  <w:endnote w:type="continuationSeparator" w:id="0">
    <w:p w:rsidR="00EF3998" w:rsidRDefault="00EF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98" w:rsidRDefault="00EF3998">
      <w:r>
        <w:separator/>
      </w:r>
    </w:p>
  </w:footnote>
  <w:footnote w:type="continuationSeparator" w:id="0">
    <w:p w:rsidR="00EF3998" w:rsidRDefault="00EF3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D5" w:rsidRDefault="00F8385A" w:rsidP="004C63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63D5" w:rsidRDefault="00EF39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D5" w:rsidRDefault="00F8385A" w:rsidP="004C63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1CB0">
      <w:rPr>
        <w:rStyle w:val="PageNumber"/>
      </w:rPr>
      <w:t>4</w:t>
    </w:r>
    <w:r>
      <w:rPr>
        <w:rStyle w:val="PageNumber"/>
      </w:rPr>
      <w:fldChar w:fldCharType="end"/>
    </w:r>
  </w:p>
  <w:p w:rsidR="004C63D5" w:rsidRDefault="00EF3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11964"/>
    <w:multiLevelType w:val="hybridMultilevel"/>
    <w:tmpl w:val="F4342506"/>
    <w:lvl w:ilvl="0" w:tplc="1AC449C8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">
    <w:nsid w:val="78CC0F18"/>
    <w:multiLevelType w:val="hybridMultilevel"/>
    <w:tmpl w:val="A6C2FDB2"/>
    <w:lvl w:ilvl="0" w:tplc="D7DA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D1"/>
    <w:rsid w:val="00023635"/>
    <w:rsid w:val="000939CA"/>
    <w:rsid w:val="000A47AD"/>
    <w:rsid w:val="00161984"/>
    <w:rsid w:val="001716D6"/>
    <w:rsid w:val="001D68A8"/>
    <w:rsid w:val="002245E8"/>
    <w:rsid w:val="002D2DAF"/>
    <w:rsid w:val="003D50BB"/>
    <w:rsid w:val="003F3241"/>
    <w:rsid w:val="00480A6B"/>
    <w:rsid w:val="004B11C5"/>
    <w:rsid w:val="00501FA9"/>
    <w:rsid w:val="0056284F"/>
    <w:rsid w:val="00585B35"/>
    <w:rsid w:val="00587FE8"/>
    <w:rsid w:val="005C1CB0"/>
    <w:rsid w:val="005E5CB9"/>
    <w:rsid w:val="00641237"/>
    <w:rsid w:val="00680453"/>
    <w:rsid w:val="006A54B4"/>
    <w:rsid w:val="007A5445"/>
    <w:rsid w:val="007E3B66"/>
    <w:rsid w:val="008110B3"/>
    <w:rsid w:val="008301F3"/>
    <w:rsid w:val="009564AF"/>
    <w:rsid w:val="00972511"/>
    <w:rsid w:val="00994D9B"/>
    <w:rsid w:val="009A3340"/>
    <w:rsid w:val="00A30CB2"/>
    <w:rsid w:val="00A34B2C"/>
    <w:rsid w:val="00AE4DDA"/>
    <w:rsid w:val="00B079D8"/>
    <w:rsid w:val="00B37DD1"/>
    <w:rsid w:val="00B83B0F"/>
    <w:rsid w:val="00BD2647"/>
    <w:rsid w:val="00CB09A6"/>
    <w:rsid w:val="00CD4A48"/>
    <w:rsid w:val="00E012E2"/>
    <w:rsid w:val="00E81CB1"/>
    <w:rsid w:val="00E90195"/>
    <w:rsid w:val="00EF3998"/>
    <w:rsid w:val="00F03BBC"/>
    <w:rsid w:val="00F11B40"/>
    <w:rsid w:val="00F66A45"/>
    <w:rsid w:val="00F830FC"/>
    <w:rsid w:val="00F8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D1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7DD1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7DD1"/>
    <w:rPr>
      <w:rFonts w:eastAsia="Times New Roman"/>
      <w:noProof/>
      <w:sz w:val="26"/>
      <w:szCs w:val="26"/>
    </w:rPr>
  </w:style>
  <w:style w:type="character" w:styleId="PageNumber">
    <w:name w:val="page number"/>
    <w:rsid w:val="00B37DD1"/>
  </w:style>
  <w:style w:type="paragraph" w:styleId="ListParagraph">
    <w:name w:val="List Paragraph"/>
    <w:basedOn w:val="Normal"/>
    <w:uiPriority w:val="34"/>
    <w:qFormat/>
    <w:rsid w:val="007E3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D1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7DD1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7DD1"/>
    <w:rPr>
      <w:rFonts w:eastAsia="Times New Roman"/>
      <w:noProof/>
      <w:sz w:val="26"/>
      <w:szCs w:val="26"/>
    </w:rPr>
  </w:style>
  <w:style w:type="character" w:styleId="PageNumber">
    <w:name w:val="page number"/>
    <w:rsid w:val="00B37DD1"/>
  </w:style>
  <w:style w:type="paragraph" w:styleId="ListParagraph">
    <w:name w:val="List Paragraph"/>
    <w:basedOn w:val="Normal"/>
    <w:uiPriority w:val="34"/>
    <w:qFormat/>
    <w:rsid w:val="007E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Zuzana Sic Levi</cp:lastModifiedBy>
  <cp:revision>2</cp:revision>
  <cp:lastPrinted>2013-01-28T14:41:00Z</cp:lastPrinted>
  <dcterms:created xsi:type="dcterms:W3CDTF">2013-01-28T14:44:00Z</dcterms:created>
  <dcterms:modified xsi:type="dcterms:W3CDTF">2013-01-28T14:44:00Z</dcterms:modified>
</cp:coreProperties>
</file>