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06" w:rsidRPr="00EC5D7A" w:rsidRDefault="00B76306" w:rsidP="00B76306">
      <w:pPr>
        <w:pStyle w:val="Bodytext20"/>
        <w:shd w:val="clear" w:color="auto" w:fill="auto"/>
        <w:tabs>
          <w:tab w:val="left" w:pos="1080"/>
        </w:tabs>
        <w:spacing w:after="120" w:line="240" w:lineRule="auto"/>
        <w:ind w:firstLine="851"/>
        <w:rPr>
          <w:noProof/>
          <w:color w:val="000000"/>
          <w:sz w:val="24"/>
          <w:szCs w:val="24"/>
          <w:lang w:val="sr-Latn-CS"/>
        </w:rPr>
      </w:pPr>
      <w:bookmarkStart w:id="0" w:name="_GoBack"/>
      <w:bookmarkEnd w:id="0"/>
    </w:p>
    <w:p w:rsidR="00436D08" w:rsidRPr="00EC5D7A" w:rsidRDefault="00EC5D7A" w:rsidP="00B76306">
      <w:pPr>
        <w:pStyle w:val="Bodytext20"/>
        <w:shd w:val="clear" w:color="auto" w:fill="auto"/>
        <w:tabs>
          <w:tab w:val="left" w:pos="1080"/>
        </w:tabs>
        <w:spacing w:after="120" w:line="240" w:lineRule="auto"/>
        <w:ind w:firstLine="851"/>
        <w:rPr>
          <w:noProof/>
          <w:sz w:val="24"/>
          <w:szCs w:val="24"/>
          <w:lang w:val="sr-Latn-CS"/>
        </w:rPr>
      </w:pPr>
      <w:r>
        <w:rPr>
          <w:noProof/>
          <w:color w:val="000000"/>
          <w:sz w:val="24"/>
          <w:szCs w:val="24"/>
          <w:lang w:val="sr-Latn-CS"/>
        </w:rPr>
        <w:t>Na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osnovu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člana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350. </w:t>
      </w:r>
      <w:r>
        <w:rPr>
          <w:noProof/>
          <w:color w:val="000000"/>
          <w:sz w:val="24"/>
          <w:szCs w:val="24"/>
          <w:lang w:val="sr-Latn-CS"/>
        </w:rPr>
        <w:t>stav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6. </w:t>
      </w:r>
      <w:r>
        <w:rPr>
          <w:noProof/>
          <w:color w:val="000000"/>
          <w:sz w:val="24"/>
          <w:szCs w:val="24"/>
          <w:lang w:val="sr-Latn-CS"/>
        </w:rPr>
        <w:t>Zakona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o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tržištu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kapitala</w:t>
      </w:r>
      <w:r w:rsidR="00C15F63" w:rsidRPr="00EC5D7A">
        <w:rPr>
          <w:noProof/>
          <w:sz w:val="24"/>
          <w:szCs w:val="24"/>
          <w:lang w:val="sr-Latn-CS"/>
        </w:rPr>
        <w:t xml:space="preserve"> („</w:t>
      </w:r>
      <w:r>
        <w:rPr>
          <w:noProof/>
          <w:sz w:val="24"/>
          <w:szCs w:val="24"/>
          <w:lang w:val="sr-Latn-CS"/>
        </w:rPr>
        <w:t>Službeni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glasnik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RS</w:t>
      </w:r>
      <w:r w:rsidR="00B76306" w:rsidRPr="00EC5D7A">
        <w:rPr>
          <w:noProof/>
          <w:sz w:val="24"/>
          <w:szCs w:val="24"/>
          <w:lang w:val="sr-Latn-CS"/>
        </w:rPr>
        <w:t>”</w:t>
      </w:r>
      <w:r w:rsidR="00C15F63" w:rsidRPr="00EC5D7A">
        <w:rPr>
          <w:noProof/>
          <w:sz w:val="24"/>
          <w:szCs w:val="24"/>
          <w:lang w:val="sr-Latn-CS"/>
        </w:rPr>
        <w:t>,</w:t>
      </w:r>
      <w:r w:rsidR="00FF1B4D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br</w:t>
      </w:r>
      <w:r w:rsidR="00FF1B4D" w:rsidRPr="00EC5D7A">
        <w:rPr>
          <w:noProof/>
          <w:color w:val="000000"/>
          <w:sz w:val="24"/>
          <w:szCs w:val="24"/>
          <w:lang w:val="sr-Latn-CS"/>
        </w:rPr>
        <w:t>.</w:t>
      </w:r>
      <w:r w:rsidR="00C15F63" w:rsidRPr="00EC5D7A">
        <w:rPr>
          <w:noProof/>
          <w:sz w:val="24"/>
          <w:szCs w:val="24"/>
          <w:lang w:val="sr-Latn-CS"/>
        </w:rPr>
        <w:t xml:space="preserve"> 129/21</w:t>
      </w:r>
      <w:r w:rsidR="00FF1B4D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i</w:t>
      </w:r>
      <w:r w:rsidR="00FF1B4D" w:rsidRPr="00EC5D7A">
        <w:rPr>
          <w:noProof/>
          <w:sz w:val="24"/>
          <w:szCs w:val="24"/>
          <w:lang w:val="sr-Latn-CS"/>
        </w:rPr>
        <w:t xml:space="preserve"> 109/25</w:t>
      </w:r>
      <w:r w:rsidR="00C15F63" w:rsidRPr="00EC5D7A">
        <w:rPr>
          <w:noProof/>
          <w:sz w:val="24"/>
          <w:szCs w:val="24"/>
          <w:lang w:val="sr-Latn-CS"/>
        </w:rPr>
        <w:t xml:space="preserve">) </w:t>
      </w:r>
      <w:r>
        <w:rPr>
          <w:noProof/>
          <w:sz w:val="24"/>
          <w:szCs w:val="24"/>
          <w:lang w:val="sr-Latn-CS"/>
        </w:rPr>
        <w:t>i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člana</w:t>
      </w:r>
      <w:r w:rsidR="00C15F63" w:rsidRPr="00EC5D7A">
        <w:rPr>
          <w:noProof/>
          <w:sz w:val="24"/>
          <w:szCs w:val="24"/>
          <w:lang w:val="sr-Latn-CS"/>
        </w:rPr>
        <w:t xml:space="preserve"> 8. </w:t>
      </w:r>
      <w:r>
        <w:rPr>
          <w:noProof/>
          <w:sz w:val="24"/>
          <w:szCs w:val="24"/>
          <w:lang w:val="sr-Latn-CS"/>
        </w:rPr>
        <w:t>stav</w:t>
      </w:r>
      <w:r w:rsidR="00C15F63" w:rsidRPr="00EC5D7A">
        <w:rPr>
          <w:noProof/>
          <w:sz w:val="24"/>
          <w:szCs w:val="24"/>
          <w:lang w:val="sr-Latn-CS"/>
        </w:rPr>
        <w:t xml:space="preserve"> 1. </w:t>
      </w:r>
      <w:r>
        <w:rPr>
          <w:noProof/>
          <w:sz w:val="24"/>
          <w:szCs w:val="24"/>
          <w:lang w:val="sr-Latn-CS"/>
        </w:rPr>
        <w:t>Zak</w:t>
      </w:r>
      <w:r>
        <w:rPr>
          <w:noProof/>
          <w:color w:val="000000"/>
          <w:sz w:val="24"/>
          <w:szCs w:val="24"/>
          <w:lang w:val="sr-Latn-CS"/>
        </w:rPr>
        <w:t>ona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o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Narodnoj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skupštini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(</w:t>
      </w:r>
      <w:r w:rsidR="00B76306" w:rsidRPr="00EC5D7A">
        <w:rPr>
          <w:noProof/>
          <w:sz w:val="24"/>
          <w:szCs w:val="24"/>
          <w:lang w:val="sr-Latn-CS"/>
        </w:rPr>
        <w:t>„</w:t>
      </w:r>
      <w:r>
        <w:rPr>
          <w:noProof/>
          <w:sz w:val="24"/>
          <w:szCs w:val="24"/>
          <w:lang w:val="sr-Latn-CS"/>
        </w:rPr>
        <w:t>Službeni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glasnik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RS</w:t>
      </w:r>
      <w:r w:rsidR="00B76306" w:rsidRPr="00EC5D7A">
        <w:rPr>
          <w:noProof/>
          <w:sz w:val="24"/>
          <w:szCs w:val="24"/>
          <w:lang w:val="sr-Latn-CS"/>
        </w:rPr>
        <w:t>”</w:t>
      </w:r>
      <w:r w:rsidR="00C15F63" w:rsidRPr="00EC5D7A">
        <w:rPr>
          <w:noProof/>
          <w:sz w:val="24"/>
          <w:szCs w:val="24"/>
          <w:lang w:val="sr-Latn-CS"/>
        </w:rPr>
        <w:t>,</w:t>
      </w:r>
      <w:r w:rsidR="00FA3117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br</w:t>
      </w:r>
      <w:r w:rsidR="00FA3117" w:rsidRPr="00EC5D7A">
        <w:rPr>
          <w:noProof/>
          <w:color w:val="000000"/>
          <w:sz w:val="24"/>
          <w:szCs w:val="24"/>
          <w:lang w:val="sr-Latn-CS"/>
        </w:rPr>
        <w:t>.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9/10 </w:t>
      </w:r>
      <w:r>
        <w:rPr>
          <w:noProof/>
          <w:color w:val="000000"/>
          <w:sz w:val="24"/>
          <w:szCs w:val="24"/>
          <w:lang w:val="sr-Latn-CS"/>
        </w:rPr>
        <w:t>i</w:t>
      </w:r>
      <w:r w:rsidR="00C15F63" w:rsidRPr="00EC5D7A">
        <w:rPr>
          <w:noProof/>
          <w:color w:val="000000"/>
          <w:sz w:val="24"/>
          <w:szCs w:val="24"/>
          <w:lang w:val="sr-Latn-CS"/>
        </w:rPr>
        <w:t xml:space="preserve"> 108/13 -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dr</w:t>
      </w:r>
      <w:r w:rsidR="00C15F63" w:rsidRPr="00EC5D7A">
        <w:rPr>
          <w:noProof/>
          <w:color w:val="000000"/>
          <w:sz w:val="24"/>
          <w:szCs w:val="24"/>
          <w:lang w:val="sr-Latn-CS"/>
        </w:rPr>
        <w:t>.</w:t>
      </w:r>
      <w:r w:rsidR="00C15F63" w:rsidRPr="00EC5D7A">
        <w:rPr>
          <w:noProof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zakon</w:t>
      </w:r>
      <w:r w:rsidR="00C15F63" w:rsidRPr="00EC5D7A">
        <w:rPr>
          <w:noProof/>
          <w:color w:val="000000"/>
          <w:sz w:val="24"/>
          <w:szCs w:val="24"/>
          <w:lang w:val="sr-Latn-CS"/>
        </w:rPr>
        <w:t>)</w:t>
      </w:r>
      <w:r w:rsidR="00436D08" w:rsidRPr="00EC5D7A">
        <w:rPr>
          <w:noProof/>
          <w:color w:val="000000" w:themeColor="text1"/>
          <w:sz w:val="24"/>
          <w:szCs w:val="24"/>
          <w:lang w:val="sr-Latn-CS"/>
        </w:rPr>
        <w:t>,</w:t>
      </w:r>
    </w:p>
    <w:p w:rsidR="0081263C" w:rsidRPr="00EC5D7A" w:rsidRDefault="00EC5D7A" w:rsidP="00B76306">
      <w:pPr>
        <w:spacing w:after="36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81263C" w:rsidRPr="00EC5D7A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81263C" w:rsidRPr="00EC5D7A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81263C" w:rsidRPr="00EC5D7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Četvrtoj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81263C" w:rsidRPr="00EC5D7A">
        <w:rPr>
          <w:rFonts w:ascii="Arial" w:hAnsi="Arial" w:cs="Arial"/>
          <w:noProof/>
          <w:lang w:val="sr-Latn-CS"/>
        </w:rPr>
        <w:t xml:space="preserve"> 2025. </w:t>
      </w:r>
      <w:r>
        <w:rPr>
          <w:rFonts w:ascii="Arial" w:hAnsi="Arial" w:cs="Arial"/>
          <w:noProof/>
          <w:lang w:val="sr-Latn-CS"/>
        </w:rPr>
        <w:t>godini</w:t>
      </w:r>
      <w:r w:rsidR="0081263C" w:rsidRPr="00EC5D7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održanoj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 w:rsidR="00FA3117" w:rsidRPr="00EC5D7A">
        <w:rPr>
          <w:rFonts w:ascii="Arial" w:hAnsi="Arial" w:cs="Arial"/>
          <w:noProof/>
          <w:lang w:val="sr-Latn-CS"/>
        </w:rPr>
        <w:t>23</w:t>
      </w:r>
      <w:r w:rsidR="0081263C" w:rsidRPr="00EC5D7A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decembra</w:t>
      </w:r>
      <w:r w:rsidR="0081263C" w:rsidRPr="00EC5D7A">
        <w:rPr>
          <w:rFonts w:ascii="Arial" w:hAnsi="Arial" w:cs="Arial"/>
          <w:noProof/>
          <w:lang w:val="sr-Latn-CS"/>
        </w:rPr>
        <w:t xml:space="preserve"> 2025. </w:t>
      </w:r>
      <w:r>
        <w:rPr>
          <w:rFonts w:ascii="Arial" w:hAnsi="Arial" w:cs="Arial"/>
          <w:noProof/>
          <w:lang w:val="sr-Latn-CS"/>
        </w:rPr>
        <w:t>godine</w:t>
      </w:r>
      <w:r w:rsidR="0081263C" w:rsidRPr="00EC5D7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donela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81263C" w:rsidRPr="00EC5D7A">
        <w:rPr>
          <w:rFonts w:ascii="Arial" w:hAnsi="Arial" w:cs="Arial"/>
          <w:noProof/>
          <w:lang w:val="sr-Latn-CS"/>
        </w:rPr>
        <w:t xml:space="preserve"> </w:t>
      </w:r>
    </w:p>
    <w:p w:rsidR="00436D08" w:rsidRPr="00EC5D7A" w:rsidRDefault="00EC5D7A" w:rsidP="00B76306">
      <w:pPr>
        <w:pStyle w:val="Heading10"/>
        <w:keepNext/>
        <w:keepLines/>
        <w:shd w:val="clear" w:color="auto" w:fill="auto"/>
        <w:spacing w:before="0" w:after="60" w:line="240" w:lineRule="auto"/>
        <w:rPr>
          <w:noProof/>
          <w:color w:val="000000" w:themeColor="text1"/>
          <w:sz w:val="36"/>
          <w:szCs w:val="36"/>
          <w:lang w:val="sr-Latn-CS"/>
        </w:rPr>
      </w:pPr>
      <w:r>
        <w:rPr>
          <w:noProof/>
          <w:color w:val="000000" w:themeColor="text1"/>
          <w:sz w:val="36"/>
          <w:szCs w:val="36"/>
          <w:lang w:val="sr-Latn-CS"/>
        </w:rPr>
        <w:t>O</w:t>
      </w:r>
      <w:r w:rsidR="00436D08" w:rsidRPr="00EC5D7A">
        <w:rPr>
          <w:noProof/>
          <w:color w:val="000000" w:themeColor="text1"/>
          <w:sz w:val="36"/>
          <w:szCs w:val="36"/>
          <w:lang w:val="sr-Latn-CS"/>
        </w:rPr>
        <w:t xml:space="preserve"> </w:t>
      </w:r>
      <w:r>
        <w:rPr>
          <w:noProof/>
          <w:color w:val="000000" w:themeColor="text1"/>
          <w:sz w:val="36"/>
          <w:szCs w:val="36"/>
          <w:lang w:val="sr-Latn-CS"/>
        </w:rPr>
        <w:t>D</w:t>
      </w:r>
      <w:r w:rsidR="00436D08" w:rsidRPr="00EC5D7A">
        <w:rPr>
          <w:noProof/>
          <w:color w:val="000000" w:themeColor="text1"/>
          <w:sz w:val="36"/>
          <w:szCs w:val="36"/>
          <w:lang w:val="sr-Latn-CS"/>
        </w:rPr>
        <w:t xml:space="preserve"> </w:t>
      </w:r>
      <w:r>
        <w:rPr>
          <w:noProof/>
          <w:color w:val="000000" w:themeColor="text1"/>
          <w:sz w:val="36"/>
          <w:szCs w:val="36"/>
          <w:lang w:val="sr-Latn-CS"/>
        </w:rPr>
        <w:t>L</w:t>
      </w:r>
      <w:r w:rsidR="00436D08" w:rsidRPr="00EC5D7A">
        <w:rPr>
          <w:noProof/>
          <w:color w:val="000000" w:themeColor="text1"/>
          <w:sz w:val="36"/>
          <w:szCs w:val="36"/>
          <w:lang w:val="sr-Latn-CS"/>
        </w:rPr>
        <w:t xml:space="preserve"> </w:t>
      </w:r>
      <w:r>
        <w:rPr>
          <w:noProof/>
          <w:color w:val="000000" w:themeColor="text1"/>
          <w:sz w:val="36"/>
          <w:szCs w:val="36"/>
          <w:lang w:val="sr-Latn-CS"/>
        </w:rPr>
        <w:t>U</w:t>
      </w:r>
      <w:r w:rsidR="00436D08" w:rsidRPr="00EC5D7A">
        <w:rPr>
          <w:noProof/>
          <w:color w:val="000000" w:themeColor="text1"/>
          <w:sz w:val="36"/>
          <w:szCs w:val="36"/>
          <w:lang w:val="sr-Latn-CS"/>
        </w:rPr>
        <w:t xml:space="preserve"> </w:t>
      </w:r>
      <w:r>
        <w:rPr>
          <w:noProof/>
          <w:color w:val="000000" w:themeColor="text1"/>
          <w:sz w:val="36"/>
          <w:szCs w:val="36"/>
          <w:lang w:val="sr-Latn-CS"/>
        </w:rPr>
        <w:t>K</w:t>
      </w:r>
      <w:r w:rsidR="00436D08" w:rsidRPr="00EC5D7A">
        <w:rPr>
          <w:noProof/>
          <w:color w:val="000000" w:themeColor="text1"/>
          <w:sz w:val="36"/>
          <w:szCs w:val="36"/>
          <w:lang w:val="sr-Latn-CS"/>
        </w:rPr>
        <w:t xml:space="preserve"> </w:t>
      </w:r>
      <w:r>
        <w:rPr>
          <w:noProof/>
          <w:color w:val="000000" w:themeColor="text1"/>
          <w:sz w:val="36"/>
          <w:szCs w:val="36"/>
          <w:lang w:val="sr-Latn-CS"/>
        </w:rPr>
        <w:t>U</w:t>
      </w:r>
    </w:p>
    <w:p w:rsidR="0081263C" w:rsidRPr="00EC5D7A" w:rsidRDefault="00EC5D7A" w:rsidP="00B76306">
      <w:pPr>
        <w:pStyle w:val="Bodytext20"/>
        <w:shd w:val="clear" w:color="auto" w:fill="auto"/>
        <w:spacing w:after="480" w:line="240" w:lineRule="auto"/>
        <w:ind w:left="23"/>
        <w:jc w:val="center"/>
        <w:rPr>
          <w:b/>
          <w:noProof/>
          <w:color w:val="000000"/>
          <w:sz w:val="28"/>
          <w:szCs w:val="28"/>
          <w:lang w:val="sr-Latn-CS"/>
        </w:rPr>
      </w:pPr>
      <w:r>
        <w:rPr>
          <w:b/>
          <w:noProof/>
          <w:color w:val="000000"/>
          <w:sz w:val="28"/>
          <w:szCs w:val="28"/>
          <w:lang w:val="sr-Latn-CS"/>
        </w:rPr>
        <w:t>O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DAVANJU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SAGLASNOSTI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NA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IZMENE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I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DOPUNE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FINANSIJSKOG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PLANA</w:t>
      </w:r>
      <w:r w:rsidR="0081263C" w:rsidRPr="00EC5D7A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KOMISIJE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ZA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HARTIJE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OD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VREDNOSTI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</w:t>
      </w:r>
      <w:r>
        <w:rPr>
          <w:b/>
          <w:noProof/>
          <w:color w:val="000000"/>
          <w:sz w:val="28"/>
          <w:szCs w:val="28"/>
          <w:lang w:val="sr-Latn-CS"/>
        </w:rPr>
        <w:t>ZA</w:t>
      </w:r>
      <w:r w:rsidR="0081263C" w:rsidRPr="00EC5D7A">
        <w:rPr>
          <w:b/>
          <w:noProof/>
          <w:color w:val="000000"/>
          <w:sz w:val="28"/>
          <w:szCs w:val="28"/>
          <w:lang w:val="sr-Latn-CS"/>
        </w:rPr>
        <w:t xml:space="preserve"> 2025. </w:t>
      </w:r>
      <w:r>
        <w:rPr>
          <w:b/>
          <w:noProof/>
          <w:color w:val="000000"/>
          <w:sz w:val="28"/>
          <w:szCs w:val="28"/>
          <w:lang w:val="sr-Latn-CS"/>
        </w:rPr>
        <w:t>GODINU</w:t>
      </w:r>
    </w:p>
    <w:p w:rsidR="0081263C" w:rsidRPr="00EC5D7A" w:rsidRDefault="0081263C" w:rsidP="00B76306">
      <w:pPr>
        <w:pStyle w:val="Bodytext20"/>
        <w:shd w:val="clear" w:color="auto" w:fill="auto"/>
        <w:spacing w:after="240" w:line="240" w:lineRule="auto"/>
        <w:ind w:left="20"/>
        <w:jc w:val="center"/>
        <w:rPr>
          <w:b/>
          <w:noProof/>
          <w:sz w:val="24"/>
          <w:szCs w:val="24"/>
          <w:lang w:val="sr-Latn-CS"/>
        </w:rPr>
      </w:pPr>
      <w:r w:rsidRPr="00EC5D7A">
        <w:rPr>
          <w:noProof/>
          <w:color w:val="000000"/>
          <w:sz w:val="24"/>
          <w:szCs w:val="24"/>
          <w:lang w:val="sr-Latn-CS"/>
        </w:rPr>
        <w:t>I</w:t>
      </w:r>
    </w:p>
    <w:p w:rsidR="0081263C" w:rsidRPr="00EC5D7A" w:rsidRDefault="00EC5D7A" w:rsidP="00B76306">
      <w:pPr>
        <w:pStyle w:val="Bodytext20"/>
        <w:shd w:val="clear" w:color="auto" w:fill="auto"/>
        <w:spacing w:line="240" w:lineRule="auto"/>
        <w:ind w:firstLine="760"/>
        <w:rPr>
          <w:noProof/>
          <w:sz w:val="24"/>
          <w:szCs w:val="24"/>
          <w:lang w:val="sr-Latn-CS"/>
        </w:rPr>
      </w:pPr>
      <w:r>
        <w:rPr>
          <w:noProof/>
          <w:color w:val="000000"/>
          <w:sz w:val="24"/>
          <w:szCs w:val="24"/>
          <w:lang w:val="sr-Latn-CS"/>
        </w:rPr>
        <w:t>Daje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se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saglasnost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na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Izmene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i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dopune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Finansijskog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plana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Komisije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za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hartije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od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vrednosti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za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2025. </w:t>
      </w:r>
      <w:r>
        <w:rPr>
          <w:noProof/>
          <w:color w:val="000000"/>
          <w:sz w:val="24"/>
          <w:szCs w:val="24"/>
          <w:lang w:val="sr-Latn-CS"/>
        </w:rPr>
        <w:t>godinu</w:t>
      </w:r>
      <w:r w:rsidR="0081263C" w:rsidRPr="00EC5D7A">
        <w:rPr>
          <w:noProof/>
          <w:color w:val="000000"/>
          <w:sz w:val="24"/>
          <w:szCs w:val="24"/>
          <w:lang w:val="sr-Latn-CS"/>
        </w:rPr>
        <w:t>.</w:t>
      </w:r>
    </w:p>
    <w:p w:rsidR="0081263C" w:rsidRPr="00EC5D7A" w:rsidRDefault="0081263C" w:rsidP="00B76306">
      <w:pPr>
        <w:pStyle w:val="Bodytext20"/>
        <w:shd w:val="clear" w:color="auto" w:fill="auto"/>
        <w:spacing w:after="240" w:line="240" w:lineRule="auto"/>
        <w:ind w:right="-45"/>
        <w:jc w:val="center"/>
        <w:rPr>
          <w:noProof/>
          <w:sz w:val="24"/>
          <w:szCs w:val="24"/>
          <w:lang w:val="sr-Latn-CS"/>
        </w:rPr>
      </w:pPr>
      <w:r w:rsidRPr="00EC5D7A">
        <w:rPr>
          <w:noProof/>
          <w:color w:val="000000"/>
          <w:sz w:val="24"/>
          <w:szCs w:val="24"/>
          <w:lang w:val="sr-Latn-CS"/>
        </w:rPr>
        <w:t>II</w:t>
      </w:r>
    </w:p>
    <w:p w:rsidR="0081263C" w:rsidRPr="00EC5D7A" w:rsidRDefault="00EC5D7A" w:rsidP="00B76306">
      <w:pPr>
        <w:pStyle w:val="Bodytext20"/>
        <w:shd w:val="clear" w:color="auto" w:fill="auto"/>
        <w:spacing w:after="820" w:line="240" w:lineRule="auto"/>
        <w:ind w:firstLine="760"/>
        <w:rPr>
          <w:noProof/>
          <w:sz w:val="24"/>
          <w:szCs w:val="24"/>
          <w:lang w:val="sr-Latn-CS"/>
        </w:rPr>
      </w:pPr>
      <w:r>
        <w:rPr>
          <w:noProof/>
          <w:color w:val="000000"/>
          <w:sz w:val="24"/>
          <w:szCs w:val="24"/>
          <w:lang w:val="sr-Latn-CS"/>
        </w:rPr>
        <w:t>Ovu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odluku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objaviti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u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„</w:t>
      </w:r>
      <w:r>
        <w:rPr>
          <w:noProof/>
          <w:color w:val="000000"/>
          <w:sz w:val="24"/>
          <w:szCs w:val="24"/>
          <w:lang w:val="sr-Latn-CS"/>
        </w:rPr>
        <w:t>Službenom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glasniku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Republike</w:t>
      </w:r>
      <w:r w:rsidR="0081263C" w:rsidRPr="00EC5D7A">
        <w:rPr>
          <w:noProof/>
          <w:color w:val="000000"/>
          <w:sz w:val="24"/>
          <w:szCs w:val="24"/>
          <w:lang w:val="sr-Latn-CS"/>
        </w:rPr>
        <w:t xml:space="preserve"> </w:t>
      </w:r>
      <w:r>
        <w:rPr>
          <w:noProof/>
          <w:color w:val="000000"/>
          <w:sz w:val="24"/>
          <w:szCs w:val="24"/>
          <w:lang w:val="sr-Latn-CS"/>
        </w:rPr>
        <w:t>Srbije</w:t>
      </w:r>
      <w:r w:rsidR="00B76306" w:rsidRPr="00EC5D7A">
        <w:rPr>
          <w:noProof/>
          <w:sz w:val="24"/>
          <w:szCs w:val="24"/>
          <w:lang w:val="sr-Latn-CS"/>
        </w:rPr>
        <w:t>”</w:t>
      </w:r>
      <w:r w:rsidR="0081263C" w:rsidRPr="00EC5D7A">
        <w:rPr>
          <w:noProof/>
          <w:color w:val="000000"/>
          <w:sz w:val="24"/>
          <w:szCs w:val="24"/>
          <w:lang w:val="sr-Latn-CS"/>
        </w:rPr>
        <w:t>.</w:t>
      </w:r>
    </w:p>
    <w:p w:rsidR="00436D08" w:rsidRPr="00EC5D7A" w:rsidRDefault="00EC5D7A" w:rsidP="00B76306">
      <w:pPr>
        <w:shd w:val="clear" w:color="auto" w:fill="FFFFFF"/>
        <w:tabs>
          <w:tab w:val="left" w:pos="851"/>
        </w:tabs>
        <w:spacing w:after="60"/>
        <w:rPr>
          <w:rFonts w:ascii="Arial" w:eastAsia="Times New Roman" w:hAnsi="Arial" w:cs="Arial"/>
          <w:noProof/>
          <w:lang w:val="sr-Latn-CS"/>
        </w:rPr>
      </w:pPr>
      <w:r>
        <w:rPr>
          <w:rFonts w:ascii="Arial" w:eastAsia="Times New Roman" w:hAnsi="Arial" w:cs="Arial"/>
          <w:noProof/>
          <w:lang w:val="sr-Latn-CS"/>
        </w:rPr>
        <w:t>RS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 </w:t>
      </w:r>
      <w:r>
        <w:rPr>
          <w:rFonts w:ascii="Arial" w:eastAsia="Times New Roman" w:hAnsi="Arial" w:cs="Arial"/>
          <w:noProof/>
          <w:lang w:val="sr-Latn-CS"/>
        </w:rPr>
        <w:t>Broj</w:t>
      </w:r>
      <w:r w:rsidR="006E74C8" w:rsidRPr="00EC5D7A">
        <w:rPr>
          <w:rFonts w:ascii="Arial" w:eastAsia="Times New Roman" w:hAnsi="Arial" w:cs="Arial"/>
          <w:noProof/>
          <w:lang w:val="sr-Latn-CS"/>
        </w:rPr>
        <w:t xml:space="preserve"> </w:t>
      </w:r>
      <w:r w:rsidR="0081263C" w:rsidRPr="00EC5D7A">
        <w:rPr>
          <w:rFonts w:ascii="Arial" w:eastAsia="Times New Roman" w:hAnsi="Arial" w:cs="Arial"/>
          <w:noProof/>
          <w:lang w:val="sr-Latn-CS"/>
        </w:rPr>
        <w:t>62</w:t>
      </w:r>
    </w:p>
    <w:p w:rsidR="00436D08" w:rsidRPr="00EC5D7A" w:rsidRDefault="00EC5D7A" w:rsidP="00B76306">
      <w:pPr>
        <w:shd w:val="clear" w:color="auto" w:fill="FFFFFF"/>
        <w:tabs>
          <w:tab w:val="left" w:pos="851"/>
        </w:tabs>
        <w:spacing w:after="600"/>
        <w:rPr>
          <w:rFonts w:ascii="Arial" w:eastAsia="Times New Roman" w:hAnsi="Arial" w:cs="Arial"/>
          <w:noProof/>
          <w:lang w:val="sr-Latn-CS"/>
        </w:rPr>
      </w:pPr>
      <w:r>
        <w:rPr>
          <w:rFonts w:ascii="Arial" w:eastAsia="Times New Roman" w:hAnsi="Arial" w:cs="Arial"/>
          <w:noProof/>
          <w:lang w:val="sr-Latn-CS"/>
        </w:rPr>
        <w:t>U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 </w:t>
      </w:r>
      <w:r>
        <w:rPr>
          <w:rFonts w:ascii="Arial" w:eastAsia="Times New Roman" w:hAnsi="Arial" w:cs="Arial"/>
          <w:noProof/>
          <w:lang w:val="sr-Latn-CS"/>
        </w:rPr>
        <w:t>Beogradu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, </w:t>
      </w:r>
      <w:r w:rsidR="00FA3117" w:rsidRPr="00EC5D7A">
        <w:rPr>
          <w:rFonts w:ascii="Arial" w:eastAsia="Times New Roman" w:hAnsi="Arial" w:cs="Arial"/>
          <w:noProof/>
          <w:lang w:val="sr-Latn-CS"/>
        </w:rPr>
        <w:t>23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. </w:t>
      </w:r>
      <w:r>
        <w:rPr>
          <w:rFonts w:ascii="Arial" w:eastAsia="Times New Roman" w:hAnsi="Arial" w:cs="Arial"/>
          <w:noProof/>
          <w:lang w:val="sr-Latn-CS"/>
        </w:rPr>
        <w:t>decembra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 202</w:t>
      </w:r>
      <w:r w:rsidR="0081263C" w:rsidRPr="00EC5D7A">
        <w:rPr>
          <w:rFonts w:ascii="Arial" w:eastAsia="Times New Roman" w:hAnsi="Arial" w:cs="Arial"/>
          <w:noProof/>
          <w:lang w:val="sr-Latn-CS"/>
        </w:rPr>
        <w:t>5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. </w:t>
      </w:r>
      <w:r>
        <w:rPr>
          <w:rFonts w:ascii="Arial" w:eastAsia="Times New Roman" w:hAnsi="Arial" w:cs="Arial"/>
          <w:noProof/>
          <w:lang w:val="sr-Latn-CS"/>
        </w:rPr>
        <w:t>godine</w:t>
      </w:r>
    </w:p>
    <w:p w:rsidR="00436D08" w:rsidRPr="00EC5D7A" w:rsidRDefault="00EC5D7A" w:rsidP="00B76306">
      <w:pPr>
        <w:shd w:val="clear" w:color="auto" w:fill="FFFFFF"/>
        <w:tabs>
          <w:tab w:val="left" w:pos="851"/>
        </w:tabs>
        <w:spacing w:after="600"/>
        <w:jc w:val="center"/>
        <w:rPr>
          <w:rFonts w:ascii="Arial" w:eastAsia="Times New Roman" w:hAnsi="Arial" w:cs="Arial"/>
          <w:b/>
          <w:noProof/>
          <w:lang w:val="sr-Latn-CS"/>
        </w:rPr>
      </w:pPr>
      <w:r>
        <w:rPr>
          <w:rFonts w:ascii="Arial" w:eastAsia="Times New Roman" w:hAnsi="Arial" w:cs="Arial"/>
          <w:b/>
          <w:noProof/>
          <w:lang w:val="sr-Latn-CS"/>
        </w:rPr>
        <w:t>NARODNA</w:t>
      </w:r>
      <w:r w:rsidR="00436D08" w:rsidRPr="00EC5D7A">
        <w:rPr>
          <w:rFonts w:ascii="Arial" w:eastAsia="Times New Roman" w:hAnsi="Arial" w:cs="Arial"/>
          <w:b/>
          <w:noProof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lang w:val="sr-Latn-CS"/>
        </w:rPr>
        <w:t>SKUPŠTINA</w:t>
      </w:r>
      <w:r w:rsidR="00436D08" w:rsidRPr="00EC5D7A">
        <w:rPr>
          <w:rFonts w:ascii="Arial" w:eastAsia="Times New Roman" w:hAnsi="Arial" w:cs="Arial"/>
          <w:b/>
          <w:noProof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lang w:val="sr-Latn-CS"/>
        </w:rPr>
        <w:t>REPUBLIKE</w:t>
      </w:r>
      <w:r w:rsidR="00436D08" w:rsidRPr="00EC5D7A">
        <w:rPr>
          <w:rFonts w:ascii="Arial" w:eastAsia="Times New Roman" w:hAnsi="Arial" w:cs="Arial"/>
          <w:b/>
          <w:noProof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lang w:val="sr-Latn-CS"/>
        </w:rPr>
        <w:t>SRBIJE</w:t>
      </w:r>
    </w:p>
    <w:p w:rsidR="00436D08" w:rsidRPr="00EC5D7A" w:rsidRDefault="00EC5D7A" w:rsidP="00B76306">
      <w:pPr>
        <w:shd w:val="clear" w:color="auto" w:fill="FFFFFF"/>
        <w:tabs>
          <w:tab w:val="left" w:pos="851"/>
          <w:tab w:val="center" w:pos="6480"/>
        </w:tabs>
        <w:spacing w:after="360"/>
        <w:ind w:firstLine="6521"/>
        <w:jc w:val="center"/>
        <w:rPr>
          <w:rFonts w:ascii="Arial" w:eastAsia="Times New Roman" w:hAnsi="Arial" w:cs="Arial"/>
          <w:noProof/>
          <w:lang w:val="sr-Latn-CS"/>
        </w:rPr>
      </w:pPr>
      <w:r>
        <w:rPr>
          <w:rFonts w:ascii="Arial" w:eastAsia="Times New Roman" w:hAnsi="Arial" w:cs="Arial"/>
          <w:noProof/>
          <w:lang w:val="sr-Latn-CS"/>
        </w:rPr>
        <w:t>PREDSEDNIK</w:t>
      </w:r>
    </w:p>
    <w:p w:rsidR="00436D08" w:rsidRPr="00EC5D7A" w:rsidRDefault="00EC5D7A" w:rsidP="00B76306">
      <w:pPr>
        <w:shd w:val="clear" w:color="auto" w:fill="FFFFFF"/>
        <w:tabs>
          <w:tab w:val="left" w:pos="851"/>
          <w:tab w:val="center" w:pos="6480"/>
        </w:tabs>
        <w:ind w:firstLine="6521"/>
        <w:jc w:val="center"/>
        <w:rPr>
          <w:rFonts w:ascii="Arial" w:eastAsia="Times New Roman" w:hAnsi="Arial" w:cs="Arial"/>
          <w:noProof/>
          <w:lang w:val="sr-Latn-CS"/>
        </w:rPr>
      </w:pPr>
      <w:r>
        <w:rPr>
          <w:rFonts w:ascii="Arial" w:eastAsia="Times New Roman" w:hAnsi="Arial" w:cs="Arial"/>
          <w:noProof/>
          <w:lang w:val="sr-Latn-CS"/>
        </w:rPr>
        <w:t>Ana</w:t>
      </w:r>
      <w:r w:rsidR="00436D08" w:rsidRPr="00EC5D7A">
        <w:rPr>
          <w:rFonts w:ascii="Arial" w:eastAsia="Times New Roman" w:hAnsi="Arial" w:cs="Arial"/>
          <w:noProof/>
          <w:lang w:val="sr-Latn-CS"/>
        </w:rPr>
        <w:t xml:space="preserve"> </w:t>
      </w:r>
      <w:r>
        <w:rPr>
          <w:rFonts w:ascii="Arial" w:eastAsia="Times New Roman" w:hAnsi="Arial" w:cs="Arial"/>
          <w:noProof/>
          <w:lang w:val="sr-Latn-CS"/>
        </w:rPr>
        <w:t>Brnabić</w:t>
      </w:r>
    </w:p>
    <w:p w:rsidR="00B07F44" w:rsidRPr="00EC5D7A" w:rsidRDefault="00B07F44" w:rsidP="00B76306">
      <w:pPr>
        <w:pStyle w:val="Bodytext30"/>
        <w:shd w:val="clear" w:color="auto" w:fill="auto"/>
        <w:tabs>
          <w:tab w:val="left" w:pos="1080"/>
        </w:tabs>
        <w:spacing w:line="240" w:lineRule="auto"/>
        <w:ind w:firstLine="6237"/>
        <w:rPr>
          <w:noProof/>
          <w:lang w:val="sr-Latn-CS"/>
        </w:rPr>
      </w:pPr>
    </w:p>
    <w:p w:rsidR="001065A6" w:rsidRPr="00EC5D7A" w:rsidRDefault="001065A6" w:rsidP="00B76306">
      <w:pPr>
        <w:pStyle w:val="Bodytext30"/>
        <w:shd w:val="clear" w:color="auto" w:fill="auto"/>
        <w:tabs>
          <w:tab w:val="left" w:pos="1080"/>
        </w:tabs>
        <w:spacing w:line="240" w:lineRule="auto"/>
        <w:rPr>
          <w:lang w:val="sr-Latn-CS"/>
        </w:rPr>
      </w:pPr>
    </w:p>
    <w:sectPr w:rsidR="001065A6" w:rsidRPr="00EC5D7A" w:rsidSect="006F7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01" w:rsidRDefault="00E25501" w:rsidP="00436D08">
      <w:r>
        <w:separator/>
      </w:r>
    </w:p>
  </w:endnote>
  <w:endnote w:type="continuationSeparator" w:id="0">
    <w:p w:rsidR="00E25501" w:rsidRDefault="00E25501" w:rsidP="0043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7A" w:rsidRDefault="00EC5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7A" w:rsidRDefault="00EC5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7A" w:rsidRDefault="00EC5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01" w:rsidRDefault="00E25501" w:rsidP="00436D08">
      <w:r>
        <w:separator/>
      </w:r>
    </w:p>
  </w:footnote>
  <w:footnote w:type="continuationSeparator" w:id="0">
    <w:p w:rsidR="00E25501" w:rsidRDefault="00E25501" w:rsidP="0043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7A" w:rsidRDefault="00EC5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7A" w:rsidRDefault="00EC5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7A" w:rsidRDefault="00EC5D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08"/>
    <w:rsid w:val="000B7FE4"/>
    <w:rsid w:val="001065A6"/>
    <w:rsid w:val="00137866"/>
    <w:rsid w:val="00192075"/>
    <w:rsid w:val="001B2E0E"/>
    <w:rsid w:val="001F022D"/>
    <w:rsid w:val="003F085D"/>
    <w:rsid w:val="003F2CD0"/>
    <w:rsid w:val="00436D08"/>
    <w:rsid w:val="00447DBC"/>
    <w:rsid w:val="00460472"/>
    <w:rsid w:val="00534EB7"/>
    <w:rsid w:val="00635D93"/>
    <w:rsid w:val="00646800"/>
    <w:rsid w:val="006D17C5"/>
    <w:rsid w:val="006E74C8"/>
    <w:rsid w:val="006F71AC"/>
    <w:rsid w:val="00715E8F"/>
    <w:rsid w:val="00730BC5"/>
    <w:rsid w:val="00731A48"/>
    <w:rsid w:val="00742667"/>
    <w:rsid w:val="0081263C"/>
    <w:rsid w:val="00874553"/>
    <w:rsid w:val="00881B07"/>
    <w:rsid w:val="00981660"/>
    <w:rsid w:val="00A04518"/>
    <w:rsid w:val="00A07B50"/>
    <w:rsid w:val="00A24F71"/>
    <w:rsid w:val="00B07F44"/>
    <w:rsid w:val="00B149CF"/>
    <w:rsid w:val="00B76306"/>
    <w:rsid w:val="00BD4087"/>
    <w:rsid w:val="00C0516A"/>
    <w:rsid w:val="00C15F63"/>
    <w:rsid w:val="00C77DC5"/>
    <w:rsid w:val="00DB5315"/>
    <w:rsid w:val="00DD77A3"/>
    <w:rsid w:val="00E1697E"/>
    <w:rsid w:val="00E25501"/>
    <w:rsid w:val="00E53DB6"/>
    <w:rsid w:val="00E707D7"/>
    <w:rsid w:val="00EC5D7A"/>
    <w:rsid w:val="00F530E9"/>
    <w:rsid w:val="00FA3117"/>
    <w:rsid w:val="00FB671C"/>
    <w:rsid w:val="00FE53F7"/>
    <w:rsid w:val="00FF1B4D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23BC1-E1B0-4BCE-8979-6A24EF8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D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6D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D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D0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436D0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36D08"/>
    <w:pPr>
      <w:shd w:val="clear" w:color="auto" w:fill="FFFFFF"/>
      <w:spacing w:after="360" w:line="274" w:lineRule="exact"/>
      <w:jc w:val="both"/>
    </w:pPr>
    <w:rPr>
      <w:rFonts w:ascii="Arial" w:eastAsia="Arial" w:hAnsi="Arial" w:cs="Arial"/>
      <w:color w:val="auto"/>
      <w:sz w:val="22"/>
      <w:szCs w:val="22"/>
    </w:rPr>
  </w:style>
  <w:style w:type="character" w:customStyle="1" w:styleId="Heading1">
    <w:name w:val="Heading #1_"/>
    <w:basedOn w:val="DefaultParagraphFont"/>
    <w:link w:val="Heading10"/>
    <w:locked/>
    <w:rsid w:val="00436D08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36D08"/>
    <w:pPr>
      <w:shd w:val="clear" w:color="auto" w:fill="FFFFFF"/>
      <w:spacing w:before="360" w:line="290" w:lineRule="exac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</w:rPr>
  </w:style>
  <w:style w:type="character" w:customStyle="1" w:styleId="Bodytext3">
    <w:name w:val="Body text (3)_"/>
    <w:basedOn w:val="DefaultParagraphFont"/>
    <w:link w:val="Bodytext30"/>
    <w:locked/>
    <w:rsid w:val="00436D0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36D08"/>
    <w:pPr>
      <w:shd w:val="clear" w:color="auto" w:fill="FFFFFF"/>
      <w:spacing w:after="360" w:line="268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36D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A6"/>
    <w:rPr>
      <w:rFonts w:ascii="Segoe UI" w:eastAsia="Courier New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D7A"/>
    <w:rPr>
      <w:rFonts w:ascii="Courier New" w:eastAsia="Courier New" w:hAnsi="Courier New" w:cs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D7A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Dario Vidović</cp:lastModifiedBy>
  <cp:revision>32</cp:revision>
  <cp:lastPrinted>2025-12-22T08:55:00Z</cp:lastPrinted>
  <dcterms:created xsi:type="dcterms:W3CDTF">2024-05-08T13:46:00Z</dcterms:created>
  <dcterms:modified xsi:type="dcterms:W3CDTF">2025-12-25T08:14:00Z</dcterms:modified>
</cp:coreProperties>
</file>