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B9" w:rsidRPr="00D8144D" w:rsidRDefault="00696FB9" w:rsidP="0008422D">
      <w:pPr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E73A17" w:rsidRPr="00D8144D" w:rsidRDefault="00D8144D" w:rsidP="0008422D">
      <w:pPr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osnovu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26. </w:t>
      </w:r>
      <w:r>
        <w:rPr>
          <w:rFonts w:ascii="Arial" w:hAnsi="Arial" w:cs="Arial"/>
          <w:noProof/>
          <w:sz w:val="24"/>
          <w:szCs w:val="24"/>
          <w:lang w:val="sr-Latn-CS"/>
        </w:rPr>
        <w:t>Poslovnika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20/12 - </w:t>
      </w:r>
      <w:r>
        <w:rPr>
          <w:rFonts w:ascii="Arial" w:hAnsi="Arial" w:cs="Arial"/>
          <w:noProof/>
          <w:sz w:val="24"/>
          <w:szCs w:val="24"/>
          <w:lang w:val="sr-Latn-CS"/>
        </w:rPr>
        <w:t>Prečišćeni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tekst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>),</w:t>
      </w:r>
    </w:p>
    <w:p w:rsidR="0008422D" w:rsidRPr="00D8144D" w:rsidRDefault="00D8144D" w:rsidP="0008422D">
      <w:pPr>
        <w:spacing w:after="36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bookmarkStart w:id="1" w:name="bookmark0"/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Narodn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skupštin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a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Republike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Srbije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na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Četvrtoj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sednici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Drugog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redovnog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zasedanja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godini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održanoj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 w:rsidR="00966E42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godine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donela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je</w:t>
      </w:r>
      <w:r w:rsidR="0008422D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</w:p>
    <w:p w:rsidR="00E73A17" w:rsidRPr="00D8144D" w:rsidRDefault="00D8144D" w:rsidP="0008422D">
      <w:pPr>
        <w:spacing w:after="60" w:line="240" w:lineRule="auto"/>
        <w:jc w:val="center"/>
        <w:rPr>
          <w:rFonts w:ascii="Arial" w:hAnsi="Arial" w:cs="Arial"/>
          <w:noProof/>
          <w:sz w:val="32"/>
          <w:szCs w:val="32"/>
          <w:lang w:val="sr-Latn-CS"/>
        </w:rPr>
      </w:pP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O</w:t>
      </w:r>
      <w:r w:rsidR="0008422D" w:rsidRPr="00D8144D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D</w:t>
      </w:r>
      <w:r w:rsidR="0008422D" w:rsidRPr="00D8144D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L</w:t>
      </w:r>
      <w:r w:rsidR="0008422D" w:rsidRPr="00D8144D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U</w:t>
      </w:r>
      <w:r w:rsidR="0008422D" w:rsidRPr="00D8144D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K</w:t>
      </w:r>
      <w:r w:rsidR="0008422D" w:rsidRPr="00D8144D">
        <w:rPr>
          <w:rFonts w:ascii="Arial" w:hAnsi="Arial" w:cs="Arial"/>
          <w:b/>
          <w:bCs/>
          <w:noProof/>
          <w:sz w:val="32"/>
          <w:szCs w:val="32"/>
          <w:lang w:val="sr-Latn-CS"/>
        </w:rPr>
        <w:t xml:space="preserve"> </w:t>
      </w:r>
      <w:bookmarkEnd w:id="1"/>
      <w:r>
        <w:rPr>
          <w:rFonts w:ascii="Arial" w:hAnsi="Arial" w:cs="Arial"/>
          <w:b/>
          <w:bCs/>
          <w:noProof/>
          <w:sz w:val="32"/>
          <w:szCs w:val="32"/>
          <w:lang w:val="sr-Latn-CS"/>
        </w:rPr>
        <w:t>U</w:t>
      </w:r>
    </w:p>
    <w:p w:rsidR="0008422D" w:rsidRPr="00D8144D" w:rsidRDefault="00D8144D" w:rsidP="0008422D">
      <w:pPr>
        <w:spacing w:after="0" w:line="240" w:lineRule="auto"/>
        <w:jc w:val="center"/>
        <w:rPr>
          <w:rFonts w:ascii="Arial" w:hAnsi="Arial" w:cs="Arial"/>
          <w:b/>
          <w:bCs/>
          <w:noProof/>
          <w:sz w:val="26"/>
          <w:szCs w:val="26"/>
          <w:lang w:val="sr-Latn-CS"/>
        </w:rPr>
      </w:pPr>
      <w:bookmarkStart w:id="2" w:name="bookmark1"/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</w:t>
      </w:r>
      <w:r w:rsidR="0008422D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IZMENI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ODLUKE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O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SASTAVU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STALNIH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DELEGACIJA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</w:p>
    <w:p w:rsidR="00E73A17" w:rsidRPr="00D8144D" w:rsidRDefault="00D8144D" w:rsidP="0008422D">
      <w:pPr>
        <w:spacing w:after="360" w:line="240" w:lineRule="auto"/>
        <w:jc w:val="center"/>
        <w:rPr>
          <w:rFonts w:ascii="Arial" w:hAnsi="Arial" w:cs="Arial"/>
          <w:noProof/>
          <w:sz w:val="26"/>
          <w:szCs w:val="26"/>
          <w:lang w:val="sr-Latn-CS"/>
        </w:rPr>
      </w:pP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NARODNE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SKUPŠTINE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REPUBLIKE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SRBIJE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U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MEĐUNARODNIM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PARLAMENTARNIM</w:t>
      </w:r>
      <w:r w:rsidR="00E73A17" w:rsidRPr="00D8144D">
        <w:rPr>
          <w:rFonts w:ascii="Arial" w:hAnsi="Arial" w:cs="Arial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INSTITUCIJAM</w:t>
      </w:r>
      <w:bookmarkEnd w:id="2"/>
      <w:r>
        <w:rPr>
          <w:rFonts w:ascii="Arial" w:hAnsi="Arial" w:cs="Arial"/>
          <w:b/>
          <w:bCs/>
          <w:noProof/>
          <w:sz w:val="26"/>
          <w:szCs w:val="26"/>
          <w:lang w:val="sr-Latn-CS"/>
        </w:rPr>
        <w:t>A</w:t>
      </w:r>
    </w:p>
    <w:p w:rsidR="00E73A17" w:rsidRPr="00D8144D" w:rsidRDefault="00E73A17" w:rsidP="0008422D">
      <w:pPr>
        <w:spacing w:after="24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bookmarkStart w:id="3" w:name="bookmark2"/>
      <w:r w:rsidRPr="00D8144D">
        <w:rPr>
          <w:rFonts w:ascii="Arial" w:hAnsi="Arial" w:cs="Arial"/>
          <w:b/>
          <w:noProof/>
          <w:sz w:val="24"/>
          <w:szCs w:val="24"/>
          <w:lang w:val="sr-Latn-CS"/>
        </w:rPr>
        <w:t>I</w:t>
      </w:r>
      <w:bookmarkEnd w:id="3"/>
    </w:p>
    <w:p w:rsidR="00E73A17" w:rsidRPr="00D8144D" w:rsidRDefault="00D8144D" w:rsidP="0008422D">
      <w:pPr>
        <w:spacing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Odluci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sastavu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stalnih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delegacija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Narodne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skupštine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međunarodnim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parlamentarnim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institucijama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(„</w:t>
      </w:r>
      <w:r>
        <w:rPr>
          <w:rFonts w:ascii="Arial" w:hAnsi="Arial" w:cs="Arial"/>
          <w:noProof/>
          <w:sz w:val="24"/>
          <w:szCs w:val="24"/>
          <w:lang w:val="sr-Latn-CS"/>
        </w:rPr>
        <w:t>Službeni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>”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br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. 23/24, 44/24, 64/24, 94/24, 24/25, 51/25 </w:t>
      </w:r>
      <w:r>
        <w:rPr>
          <w:rFonts w:ascii="Arial" w:hAnsi="Arial" w:cs="Arial"/>
          <w:noProof/>
          <w:sz w:val="24"/>
          <w:szCs w:val="24"/>
          <w:lang w:val="sr-Latn-CS"/>
        </w:rPr>
        <w:t>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C22CA5" w:rsidRPr="00D8144D">
        <w:rPr>
          <w:rFonts w:ascii="Arial" w:hAnsi="Arial" w:cs="Arial"/>
          <w:noProof/>
          <w:sz w:val="24"/>
          <w:szCs w:val="24"/>
          <w:lang w:val="sr-Latn-CS"/>
        </w:rPr>
        <w:t>108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/25), </w:t>
      </w:r>
      <w:r>
        <w:rPr>
          <w:rFonts w:ascii="Arial" w:hAnsi="Arial" w:cs="Arial"/>
          <w:noProof/>
          <w:sz w:val="24"/>
          <w:szCs w:val="24"/>
          <w:lang w:val="sr-Latn-CS"/>
        </w:rPr>
        <w:t>vrši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sledeća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izmena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E73A17" w:rsidRPr="00D8144D" w:rsidRDefault="0008422D" w:rsidP="00C22CA5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8144D">
        <w:rPr>
          <w:rFonts w:ascii="Arial" w:hAnsi="Arial" w:cs="Arial"/>
          <w:noProof/>
          <w:sz w:val="24"/>
          <w:szCs w:val="24"/>
          <w:lang w:val="sr-Latn-CS"/>
        </w:rPr>
        <w:t>1</w:t>
      </w:r>
      <w:r w:rsidR="00C22CA5" w:rsidRPr="00D8144D">
        <w:rPr>
          <w:rFonts w:ascii="Arial" w:hAnsi="Arial" w:cs="Arial"/>
          <w:noProof/>
          <w:sz w:val="24"/>
          <w:szCs w:val="24"/>
          <w:lang w:val="sr-Latn-CS"/>
        </w:rPr>
        <w:t>)</w:t>
      </w:r>
      <w:r w:rsidRPr="00D8144D">
        <w:rPr>
          <w:rFonts w:ascii="Arial" w:hAnsi="Arial" w:cs="Arial"/>
          <w:noProof/>
          <w:sz w:val="24"/>
          <w:szCs w:val="24"/>
          <w:lang w:val="sr-Latn-CS"/>
        </w:rPr>
        <w:tab/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Delegaciji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Parlamentarnoj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skupštini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Mediterana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razrešava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E73A17" w:rsidRPr="00D8144D" w:rsidRDefault="0008422D" w:rsidP="00C22CA5">
      <w:pPr>
        <w:tabs>
          <w:tab w:val="left" w:pos="1134"/>
        </w:tabs>
        <w:spacing w:after="240" w:line="240" w:lineRule="auto"/>
        <w:ind w:left="851"/>
        <w:rPr>
          <w:rFonts w:ascii="Arial" w:hAnsi="Arial" w:cs="Arial"/>
          <w:noProof/>
          <w:sz w:val="24"/>
          <w:szCs w:val="24"/>
          <w:lang w:val="sr-Latn-CS"/>
        </w:rPr>
      </w:pPr>
      <w:r w:rsidRPr="00D8144D">
        <w:rPr>
          <w:rFonts w:ascii="Arial" w:hAnsi="Arial" w:cs="Arial"/>
          <w:noProof/>
          <w:sz w:val="24"/>
          <w:szCs w:val="24"/>
          <w:lang w:val="sr-Latn-CS"/>
        </w:rPr>
        <w:t>-</w:t>
      </w:r>
      <w:r w:rsidRPr="00D8144D">
        <w:rPr>
          <w:rFonts w:ascii="Arial" w:hAnsi="Arial" w:cs="Arial"/>
          <w:noProof/>
          <w:sz w:val="24"/>
          <w:szCs w:val="24"/>
          <w:lang w:val="sr-Latn-CS"/>
        </w:rPr>
        <w:tab/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Slavica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Radovanović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član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Delegacije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>;</w:t>
      </w:r>
    </w:p>
    <w:p w:rsidR="00E73A17" w:rsidRPr="00D8144D" w:rsidRDefault="00C22CA5" w:rsidP="00C22CA5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 w:rsidRPr="00D8144D">
        <w:rPr>
          <w:rFonts w:ascii="Arial" w:hAnsi="Arial" w:cs="Arial"/>
          <w:noProof/>
          <w:sz w:val="24"/>
          <w:szCs w:val="24"/>
          <w:lang w:val="sr-Latn-CS"/>
        </w:rPr>
        <w:t>2)</w:t>
      </w:r>
      <w:r w:rsidR="0008422D" w:rsidRPr="00D8144D">
        <w:rPr>
          <w:rFonts w:ascii="Arial" w:hAnsi="Arial" w:cs="Arial"/>
          <w:noProof/>
          <w:sz w:val="24"/>
          <w:szCs w:val="24"/>
          <w:lang w:val="sr-Latn-CS"/>
        </w:rPr>
        <w:tab/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Delegaciju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Parlamentarnoj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skupštini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Mediterana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bira</w:t>
      </w:r>
      <w:r w:rsidR="0008422D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D8144D">
        <w:rPr>
          <w:rFonts w:ascii="Arial" w:hAnsi="Arial" w:cs="Arial"/>
          <w:noProof/>
          <w:sz w:val="24"/>
          <w:szCs w:val="24"/>
          <w:lang w:val="sr-Latn-CS"/>
        </w:rPr>
        <w:t>se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>:</w:t>
      </w:r>
    </w:p>
    <w:p w:rsidR="00E73A17" w:rsidRPr="00D8144D" w:rsidRDefault="00D8144D" w:rsidP="004B1994">
      <w:pPr>
        <w:pStyle w:val="ListParagraph"/>
        <w:numPr>
          <w:ilvl w:val="0"/>
          <w:numId w:val="5"/>
        </w:numPr>
        <w:spacing w:after="240" w:line="240" w:lineRule="auto"/>
        <w:ind w:left="1208" w:hanging="357"/>
        <w:contextualSpacing w:val="0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Ivana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Rokvić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Latn-CS"/>
        </w:rPr>
        <w:t>za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člana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Delegacije</w:t>
      </w:r>
      <w:r w:rsidR="00E73A17" w:rsidRPr="00D8144D">
        <w:rPr>
          <w:rFonts w:ascii="Arial" w:hAnsi="Arial" w:cs="Arial"/>
          <w:noProof/>
          <w:sz w:val="24"/>
          <w:szCs w:val="24"/>
          <w:lang w:val="sr-Latn-CS"/>
        </w:rPr>
        <w:t>.</w:t>
      </w:r>
    </w:p>
    <w:p w:rsidR="00E73A17" w:rsidRPr="00D8144D" w:rsidRDefault="00E73A17" w:rsidP="0008422D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bookmarkStart w:id="4" w:name="bookmark3"/>
      <w:r w:rsidRPr="00D8144D">
        <w:rPr>
          <w:rFonts w:ascii="Arial" w:hAnsi="Arial" w:cs="Arial"/>
          <w:b/>
          <w:bCs/>
          <w:noProof/>
          <w:sz w:val="24"/>
          <w:szCs w:val="24"/>
          <w:lang w:val="sr-Latn-CS"/>
        </w:rPr>
        <w:t>II</w:t>
      </w:r>
      <w:bookmarkEnd w:id="4"/>
    </w:p>
    <w:p w:rsidR="004B1994" w:rsidRPr="00D8144D" w:rsidRDefault="00D8144D" w:rsidP="004B1994">
      <w:pPr>
        <w:spacing w:after="600"/>
        <w:ind w:firstLine="851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Ovu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odluku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objaviti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 w:val="24"/>
          <w:szCs w:val="24"/>
          <w:lang w:val="sr-Latn-CS"/>
        </w:rPr>
        <w:t>Službenom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glasniku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Republike</w:t>
      </w:r>
      <w:r w:rsidR="007F3B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Srbije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>”.</w:t>
      </w:r>
    </w:p>
    <w:p w:rsidR="004B1994" w:rsidRPr="00D8144D" w:rsidRDefault="00D8144D" w:rsidP="004B1994">
      <w:pPr>
        <w:spacing w:after="6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RS</w:t>
      </w:r>
      <w:r w:rsidR="004B1994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broj</w:t>
      </w:r>
      <w:r w:rsidR="004B1994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7</w:t>
      </w:r>
      <w:r w:rsidR="006960DA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0</w:t>
      </w:r>
    </w:p>
    <w:p w:rsidR="004B1994" w:rsidRPr="00D8144D" w:rsidRDefault="00D8144D" w:rsidP="004B1994">
      <w:pPr>
        <w:spacing w:after="48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U</w:t>
      </w:r>
      <w:r w:rsidR="004B1994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Beogradu</w:t>
      </w:r>
      <w:r w:rsidR="004B1994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, </w:t>
      </w:r>
      <w:r w:rsidR="00966E42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23</w:t>
      </w:r>
      <w:r w:rsidR="004B1994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decembra</w:t>
      </w:r>
      <w:r w:rsidR="004B1994" w:rsidRPr="00D8144D"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 xml:space="preserve"> 2025.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val="sr-Latn-CS" w:eastAsia="sr-Cyrl-CS"/>
        </w:rPr>
        <w:t>godine</w:t>
      </w:r>
    </w:p>
    <w:p w:rsidR="004B1994" w:rsidRPr="00D8144D" w:rsidRDefault="00D8144D" w:rsidP="004B1994">
      <w:pPr>
        <w:spacing w:after="480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4B1994" w:rsidRPr="00D8144D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4B1994" w:rsidRPr="00D8144D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4B1994" w:rsidRPr="00D8144D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4B1994" w:rsidRPr="00D8144D" w:rsidRDefault="00D8144D" w:rsidP="004B1994">
      <w:pPr>
        <w:spacing w:after="360"/>
        <w:ind w:left="6481" w:firstLine="465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4B1994" w:rsidRPr="00D8144D" w:rsidRDefault="00D8144D" w:rsidP="004B1994">
      <w:pPr>
        <w:ind w:left="6946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4B1994" w:rsidRPr="00D8144D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4B1994" w:rsidRPr="00D8144D" w:rsidRDefault="004B1994" w:rsidP="004B1994">
      <w:pPr>
        <w:spacing w:line="240" w:lineRule="auto"/>
        <w:ind w:firstLine="851"/>
        <w:rPr>
          <w:rFonts w:ascii="Arial" w:hAnsi="Arial" w:cs="Arial"/>
          <w:noProof/>
          <w:sz w:val="24"/>
          <w:szCs w:val="24"/>
          <w:lang w:val="sr-Latn-CS"/>
        </w:rPr>
      </w:pPr>
    </w:p>
    <w:p w:rsidR="00C9346B" w:rsidRPr="00D8144D" w:rsidRDefault="00C9346B" w:rsidP="004B1994">
      <w:pPr>
        <w:spacing w:line="240" w:lineRule="auto"/>
        <w:ind w:firstLine="851"/>
        <w:rPr>
          <w:rFonts w:ascii="Arial" w:hAnsi="Arial" w:cs="Arial"/>
          <w:sz w:val="24"/>
          <w:szCs w:val="24"/>
          <w:lang w:val="sr-Latn-CS"/>
        </w:rPr>
      </w:pPr>
    </w:p>
    <w:sectPr w:rsidR="00C9346B" w:rsidRPr="00D8144D" w:rsidSect="00E73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E2" w:rsidRDefault="00D27BE2" w:rsidP="00D8144D">
      <w:pPr>
        <w:spacing w:after="0" w:line="240" w:lineRule="auto"/>
      </w:pPr>
      <w:r>
        <w:separator/>
      </w:r>
    </w:p>
  </w:endnote>
  <w:endnote w:type="continuationSeparator" w:id="0">
    <w:p w:rsidR="00D27BE2" w:rsidRDefault="00D27BE2" w:rsidP="00D8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D" w:rsidRDefault="00D81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D" w:rsidRDefault="00D81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D" w:rsidRDefault="00D81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E2" w:rsidRDefault="00D27BE2" w:rsidP="00D8144D">
      <w:pPr>
        <w:spacing w:after="0" w:line="240" w:lineRule="auto"/>
      </w:pPr>
      <w:r>
        <w:separator/>
      </w:r>
    </w:p>
  </w:footnote>
  <w:footnote w:type="continuationSeparator" w:id="0">
    <w:p w:rsidR="00D27BE2" w:rsidRDefault="00D27BE2" w:rsidP="00D8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D" w:rsidRDefault="00D81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D" w:rsidRDefault="00D81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D" w:rsidRDefault="00D81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28B73E0D"/>
    <w:multiLevelType w:val="hybridMultilevel"/>
    <w:tmpl w:val="C1AA31B2"/>
    <w:lvl w:ilvl="0" w:tplc="4FDE6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C52CC"/>
    <w:multiLevelType w:val="hybridMultilevel"/>
    <w:tmpl w:val="015A3230"/>
    <w:lvl w:ilvl="0" w:tplc="759A0D14">
      <w:start w:val="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E9359E1"/>
    <w:multiLevelType w:val="hybridMultilevel"/>
    <w:tmpl w:val="B6B6DDC6"/>
    <w:lvl w:ilvl="0" w:tplc="169A61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B9"/>
    <w:rsid w:val="0008422D"/>
    <w:rsid w:val="002C6E72"/>
    <w:rsid w:val="00304452"/>
    <w:rsid w:val="003F5AD5"/>
    <w:rsid w:val="004B1994"/>
    <w:rsid w:val="006960DA"/>
    <w:rsid w:val="00696FB9"/>
    <w:rsid w:val="007F3B94"/>
    <w:rsid w:val="00966E42"/>
    <w:rsid w:val="00C22CA5"/>
    <w:rsid w:val="00C9346B"/>
    <w:rsid w:val="00D27BE2"/>
    <w:rsid w:val="00D8144D"/>
    <w:rsid w:val="00E73A17"/>
    <w:rsid w:val="00E9060C"/>
    <w:rsid w:val="00F1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93687-9DAF-4815-B003-C9D100DA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F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4D"/>
  </w:style>
  <w:style w:type="paragraph" w:styleId="Footer">
    <w:name w:val="footer"/>
    <w:basedOn w:val="Normal"/>
    <w:link w:val="FooterChar"/>
    <w:uiPriority w:val="99"/>
    <w:unhideWhenUsed/>
    <w:rsid w:val="00D8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Dario Vidović</cp:lastModifiedBy>
  <cp:revision>16</cp:revision>
  <cp:lastPrinted>2025-12-17T10:33:00Z</cp:lastPrinted>
  <dcterms:created xsi:type="dcterms:W3CDTF">2025-12-15T09:51:00Z</dcterms:created>
  <dcterms:modified xsi:type="dcterms:W3CDTF">2025-12-25T08:17:00Z</dcterms:modified>
</cp:coreProperties>
</file>