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88" w:rsidRPr="00912850" w:rsidRDefault="00912850" w:rsidP="00F71254">
      <w:pPr>
        <w:spacing w:after="6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osnovu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45.</w:t>
      </w:r>
      <w:r w:rsidR="00F7125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Poslovnika</w:t>
      </w:r>
      <w:r w:rsidR="00F7125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F7125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F7125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(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Službeni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F7125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20/12</w:t>
      </w:r>
      <w:r w:rsidR="00A64035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-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Prečišćeni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tekst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)</w:t>
      </w:r>
      <w:r w:rsidR="00907D88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9F2023" w:rsidRPr="00912850" w:rsidRDefault="00912850" w:rsidP="00D92B41">
      <w:pPr>
        <w:spacing w:after="24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Četvrtoj</w:t>
      </w:r>
      <w:r w:rsidR="00907D88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sednici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Drugog</w:t>
      </w:r>
      <w:r w:rsidR="00907D88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redovnog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zasedanja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</w:t>
      </w:r>
      <w:r w:rsidR="00907D88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5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godini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održanoj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AD2885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23.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decembra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</w:t>
      </w:r>
      <w:r w:rsidR="00907D88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5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donela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je</w:t>
      </w:r>
    </w:p>
    <w:p w:rsidR="009F2023" w:rsidRPr="00912850" w:rsidRDefault="00912850" w:rsidP="00F71254">
      <w:pPr>
        <w:spacing w:after="6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val="sr-Latn-C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O</w:t>
      </w:r>
      <w:r w:rsidR="00F71254" w:rsidRPr="00912850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D</w:t>
      </w:r>
      <w:r w:rsidR="00F71254" w:rsidRPr="00912850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L</w:t>
      </w:r>
      <w:r w:rsidR="00F71254" w:rsidRPr="00912850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U</w:t>
      </w:r>
      <w:r w:rsidR="00F71254" w:rsidRPr="00912850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K</w:t>
      </w:r>
      <w:r w:rsidR="00F71254" w:rsidRPr="00912850"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2"/>
          <w:szCs w:val="32"/>
          <w:lang w:val="sr-Latn-CS"/>
        </w:rPr>
        <w:t>U</w:t>
      </w:r>
    </w:p>
    <w:p w:rsidR="009F2023" w:rsidRPr="00912850" w:rsidRDefault="00912850" w:rsidP="00D92B41">
      <w:pPr>
        <w:spacing w:after="360" w:line="240" w:lineRule="auto"/>
        <w:jc w:val="center"/>
        <w:rPr>
          <w:rFonts w:ascii="Arial" w:eastAsia="Times New Roman" w:hAnsi="Arial" w:cs="Arial"/>
          <w:b/>
          <w:noProof/>
          <w:sz w:val="26"/>
          <w:szCs w:val="26"/>
          <w:lang w:val="sr-Latn-CS"/>
        </w:rPr>
      </w:pP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IZMEN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AMA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ODLUKE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IZBORU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ČLANOVA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I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ZAMENIKA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ČLANOVA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ODBORA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NARODNE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SKUPŠTINE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REPUBLIKE</w:t>
      </w:r>
      <w:r w:rsidR="009F2023" w:rsidRPr="00912850"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6"/>
          <w:szCs w:val="26"/>
          <w:lang w:val="sr-Latn-CS"/>
        </w:rPr>
        <w:t>SRBIJE</w:t>
      </w:r>
    </w:p>
    <w:p w:rsidR="009F2023" w:rsidRPr="00912850" w:rsidRDefault="00912850" w:rsidP="00F71254">
      <w:pPr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Odluci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izboru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članova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članova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Službeni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F7125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C014C5" w:rsidRPr="00912850">
        <w:rPr>
          <w:rFonts w:ascii="Arial" w:hAnsi="Arial" w:cs="Arial"/>
          <w:noProof/>
          <w:sz w:val="24"/>
          <w:szCs w:val="24"/>
          <w:lang w:val="sr-Latn-CS"/>
        </w:rPr>
        <w:t xml:space="preserve">. 23/24, 44/24, 64/24, 94/24, 24/25, 51/25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C014C5" w:rsidRPr="00912850">
        <w:rPr>
          <w:rFonts w:ascii="Arial" w:hAnsi="Arial" w:cs="Arial"/>
          <w:noProof/>
          <w:sz w:val="24"/>
          <w:szCs w:val="24"/>
          <w:lang w:val="sr-Latn-CS"/>
        </w:rPr>
        <w:t xml:space="preserve"> 91/25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),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vrše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sledeće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izmene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907D88" w:rsidRPr="00912850" w:rsidRDefault="00907D88" w:rsidP="00F71254">
      <w:pPr>
        <w:spacing w:after="12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</w:p>
    <w:p w:rsidR="009F2023" w:rsidRPr="00912850" w:rsidRDefault="00912850" w:rsidP="00F71254">
      <w:pPr>
        <w:spacing w:after="24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Razrešava</w:t>
      </w:r>
      <w:r w:rsidR="009F2023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dužnosti</w:t>
      </w:r>
      <w:r w:rsidR="00873FEB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873FEB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odnosno</w:t>
      </w:r>
      <w:r w:rsidR="00873FEB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873FEB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9F2023" w:rsidRPr="00912850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1.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OBRAZOVANJE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NAUKU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TEHNOLOŠKI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RAZVOJ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INFORMATIČKO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DRUŠTVO</w:t>
      </w:r>
    </w:p>
    <w:p w:rsidR="009F2023" w:rsidRPr="00912850" w:rsidRDefault="00F71254" w:rsidP="00F71254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Jelena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Pavlović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293EE0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441FA4" w:rsidRPr="00912850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2.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RAD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SOCIJALNA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PITANJA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DRUŠTVENU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UKLJUČENOST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SMANJENJE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SIROMAŠTVA</w:t>
      </w:r>
    </w:p>
    <w:p w:rsidR="00441FA4" w:rsidRPr="00912850" w:rsidRDefault="00F71254" w:rsidP="00F71254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Jelena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Pavlović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</w:t>
      </w:r>
      <w:r w:rsidR="00293EE0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441FA4" w:rsidRPr="00912850" w:rsidRDefault="00F71254" w:rsidP="00F71254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3.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ZDRAVLJE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PORODICU</w:t>
      </w:r>
    </w:p>
    <w:p w:rsidR="00441FA4" w:rsidRPr="00912850" w:rsidRDefault="00F71254" w:rsidP="00F71254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Jelena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Pavlović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293EE0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441FA4" w:rsidRPr="00912850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4.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ADMINISTRATIVNO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-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BUDŽETSKA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MANDATNO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-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IMUNITETSKA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PITANJA</w:t>
      </w:r>
    </w:p>
    <w:p w:rsidR="00441FA4" w:rsidRPr="00912850" w:rsidRDefault="00F71254" w:rsidP="00F71254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Jelena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Pavlović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293EE0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441FA4" w:rsidRPr="00912850" w:rsidRDefault="00F71254" w:rsidP="00F71254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5.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PRAVA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DETETA</w:t>
      </w:r>
    </w:p>
    <w:p w:rsidR="00441FA4" w:rsidRPr="00912850" w:rsidRDefault="00F71254" w:rsidP="00F71254">
      <w:pPr>
        <w:tabs>
          <w:tab w:val="left" w:pos="1134"/>
          <w:tab w:val="left" w:pos="1276"/>
        </w:tabs>
        <w:spacing w:after="360" w:line="240" w:lineRule="auto"/>
        <w:ind w:left="1440" w:hanging="306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Jelena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Pavlović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07D88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9F2023" w:rsidRPr="00912850" w:rsidRDefault="009F2023" w:rsidP="00F71254">
      <w:pPr>
        <w:spacing w:after="12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</w:t>
      </w:r>
    </w:p>
    <w:p w:rsidR="009F2023" w:rsidRPr="00912850" w:rsidRDefault="00912850" w:rsidP="00F71254">
      <w:pPr>
        <w:spacing w:after="24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odnosno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biraju</w:t>
      </w:r>
      <w:r w:rsidR="009F2023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441FA4" w:rsidRPr="00912850" w:rsidRDefault="00F71254" w:rsidP="00293EE0">
      <w:pPr>
        <w:tabs>
          <w:tab w:val="left" w:pos="993"/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1.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OBRAZOVANJE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NAUKU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TEHNOLOŠKI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RAZVOJ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INFORMATIČKO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DRUŠTVO</w:t>
      </w:r>
    </w:p>
    <w:p w:rsidR="00441FA4" w:rsidRPr="00912850" w:rsidRDefault="00D92B41" w:rsidP="00D92B41">
      <w:pPr>
        <w:tabs>
          <w:tab w:val="left" w:pos="1276"/>
        </w:tabs>
        <w:spacing w:after="120" w:line="240" w:lineRule="auto"/>
        <w:ind w:left="360" w:firstLine="774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Branko</w:t>
      </w:r>
      <w:r w:rsidR="00DB5EAF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Lukić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873FEB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293EE0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441FA4" w:rsidRPr="00912850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lastRenderedPageBreak/>
        <w:t>2.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RAD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SOCIJALNA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PITANJA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DRUŠTVENU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UKLJUČENOST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SMANJENJE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SIROMAŠTVA</w:t>
      </w:r>
    </w:p>
    <w:p w:rsidR="00441FA4" w:rsidRPr="00912850" w:rsidRDefault="00D92B41" w:rsidP="00D92B41">
      <w:pPr>
        <w:tabs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Branimir</w:t>
      </w:r>
      <w:r w:rsidR="00DB5EAF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Nestorović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873FEB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293EE0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441FA4" w:rsidRPr="00912850" w:rsidRDefault="00F71254" w:rsidP="00D92B41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3.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ZDRAVLJE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PORODICU</w:t>
      </w:r>
    </w:p>
    <w:p w:rsidR="00441FA4" w:rsidRPr="00912850" w:rsidRDefault="00D92B41" w:rsidP="00D92B41">
      <w:pPr>
        <w:tabs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Ana</w:t>
      </w:r>
      <w:r w:rsidR="00DB5EAF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Ivanović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873FEB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293EE0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441FA4" w:rsidRPr="00912850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4.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ADMINISTRATIVNO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-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BUDŽETSKA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MANDATNO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-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IMUNITETSKA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PITANJA</w:t>
      </w:r>
    </w:p>
    <w:p w:rsidR="00441FA4" w:rsidRPr="00912850" w:rsidRDefault="00D92B41" w:rsidP="00D92B41">
      <w:pPr>
        <w:tabs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Aleksandar</w:t>
      </w:r>
      <w:r w:rsidR="00DB5EAF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Pavić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873FEB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293EE0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</w:p>
    <w:p w:rsidR="00441FA4" w:rsidRPr="00912850" w:rsidRDefault="00F71254" w:rsidP="00D92B41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5.</w:t>
      </w: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U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ODBOR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ZA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PRAVA</w:t>
      </w:r>
      <w:r w:rsidR="00907D88"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DETETA</w:t>
      </w:r>
    </w:p>
    <w:p w:rsidR="00441FA4" w:rsidRPr="00912850" w:rsidRDefault="00D92B41" w:rsidP="00D92B41">
      <w:pPr>
        <w:tabs>
          <w:tab w:val="left" w:pos="1276"/>
        </w:tabs>
        <w:spacing w:after="360" w:line="240" w:lineRule="auto"/>
        <w:ind w:left="357" w:firstLine="777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-</w:t>
      </w:r>
      <w:r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ab/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Borislav</w:t>
      </w:r>
      <w:r w:rsidR="00DB5EAF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Antonijević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873FEB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441FA4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912850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907D88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9F2023" w:rsidRPr="00912850" w:rsidRDefault="009F2023" w:rsidP="00F71254">
      <w:pPr>
        <w:spacing w:after="12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912850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III</w:t>
      </w:r>
    </w:p>
    <w:p w:rsidR="00807812" w:rsidRPr="00912850" w:rsidRDefault="00912850" w:rsidP="00807812">
      <w:pPr>
        <w:spacing w:after="480" w:line="240" w:lineRule="auto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Ovu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odluku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objaviti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Službenom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glasniku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9F2023" w:rsidRPr="00912850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807812" w:rsidRPr="00912850">
        <w:rPr>
          <w:rFonts w:ascii="Arial" w:hAnsi="Arial" w:cs="Arial"/>
          <w:noProof/>
          <w:sz w:val="24"/>
          <w:szCs w:val="24"/>
          <w:lang w:val="sr-Latn-CS"/>
        </w:rPr>
        <w:t>”.</w:t>
      </w:r>
    </w:p>
    <w:p w:rsidR="00807812" w:rsidRPr="00912850" w:rsidRDefault="00912850" w:rsidP="00807812">
      <w:pPr>
        <w:spacing w:after="6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807812" w:rsidRPr="0091285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807812" w:rsidRPr="00912850">
        <w:rPr>
          <w:rFonts w:ascii="Arial" w:hAnsi="Arial" w:cs="Arial"/>
          <w:noProof/>
          <w:sz w:val="24"/>
          <w:szCs w:val="24"/>
          <w:lang w:val="sr-Latn-CS"/>
        </w:rPr>
        <w:t xml:space="preserve"> 75</w:t>
      </w:r>
    </w:p>
    <w:p w:rsidR="00807812" w:rsidRPr="00912850" w:rsidRDefault="00912850" w:rsidP="00807812">
      <w:pPr>
        <w:spacing w:after="48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807812" w:rsidRPr="0091285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Beogradu</w:t>
      </w:r>
      <w:r w:rsidR="00807812" w:rsidRPr="0091285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873FEB" w:rsidRPr="00912850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807812" w:rsidRPr="00912850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decembra</w:t>
      </w:r>
      <w:r w:rsidR="00807812" w:rsidRPr="00912850">
        <w:rPr>
          <w:rFonts w:ascii="Arial" w:hAnsi="Arial" w:cs="Arial"/>
          <w:noProof/>
          <w:sz w:val="24"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</w:p>
    <w:p w:rsidR="00807812" w:rsidRPr="00912850" w:rsidRDefault="00912850" w:rsidP="00807812">
      <w:pPr>
        <w:spacing w:after="60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807812" w:rsidRPr="0091285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807812" w:rsidRPr="0091285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807812" w:rsidRPr="00912850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807812" w:rsidRPr="00912850" w:rsidRDefault="00912850" w:rsidP="00807812">
      <w:pPr>
        <w:tabs>
          <w:tab w:val="left" w:pos="6521"/>
        </w:tabs>
        <w:spacing w:after="360" w:line="240" w:lineRule="auto"/>
        <w:ind w:firstLine="6521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807812" w:rsidRPr="00912850" w:rsidRDefault="00912850" w:rsidP="00807812">
      <w:pPr>
        <w:tabs>
          <w:tab w:val="left" w:pos="6521"/>
        </w:tabs>
        <w:spacing w:line="240" w:lineRule="auto"/>
        <w:ind w:firstLine="6521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807812" w:rsidRPr="0091285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9F2023" w:rsidRPr="00912850" w:rsidRDefault="009F2023" w:rsidP="008078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sectPr w:rsidR="009F2023" w:rsidRPr="00912850" w:rsidSect="00085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238" w:rsidRDefault="00093238" w:rsidP="0008569D">
      <w:pPr>
        <w:spacing w:after="0" w:line="240" w:lineRule="auto"/>
      </w:pPr>
      <w:r>
        <w:separator/>
      </w:r>
    </w:p>
  </w:endnote>
  <w:endnote w:type="continuationSeparator" w:id="0">
    <w:p w:rsidR="00093238" w:rsidRDefault="00093238" w:rsidP="0008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50" w:rsidRDefault="00912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50" w:rsidRDefault="00912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50" w:rsidRDefault="00912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238" w:rsidRDefault="00093238" w:rsidP="0008569D">
      <w:pPr>
        <w:spacing w:after="0" w:line="240" w:lineRule="auto"/>
      </w:pPr>
      <w:r>
        <w:separator/>
      </w:r>
    </w:p>
  </w:footnote>
  <w:footnote w:type="continuationSeparator" w:id="0">
    <w:p w:rsidR="00093238" w:rsidRDefault="00093238" w:rsidP="0008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50" w:rsidRDefault="00912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1424454644"/>
      <w:docPartObj>
        <w:docPartGallery w:val="Page Numbers (Top of Page)"/>
        <w:docPartUnique/>
      </w:docPartObj>
    </w:sdtPr>
    <w:sdtEndPr/>
    <w:sdtContent>
      <w:p w:rsidR="0008569D" w:rsidRPr="00912850" w:rsidRDefault="0008569D">
        <w:pPr>
          <w:pStyle w:val="Header"/>
          <w:jc w:val="center"/>
          <w:rPr>
            <w:noProof/>
            <w:lang w:val="sr-Latn-CS"/>
          </w:rPr>
        </w:pPr>
        <w:r w:rsidRPr="00912850">
          <w:rPr>
            <w:noProof/>
            <w:lang w:val="sr-Latn-CS"/>
          </w:rPr>
          <w:fldChar w:fldCharType="begin"/>
        </w:r>
        <w:r w:rsidRPr="00912850">
          <w:rPr>
            <w:noProof/>
            <w:lang w:val="sr-Latn-CS"/>
          </w:rPr>
          <w:instrText xml:space="preserve"> PAGE   \* MERGEFORMAT </w:instrText>
        </w:r>
        <w:r w:rsidRPr="00912850">
          <w:rPr>
            <w:noProof/>
            <w:lang w:val="sr-Latn-CS"/>
          </w:rPr>
          <w:fldChar w:fldCharType="separate"/>
        </w:r>
        <w:r w:rsidR="00912850">
          <w:rPr>
            <w:noProof/>
            <w:lang w:val="sr-Latn-CS"/>
          </w:rPr>
          <w:t>2</w:t>
        </w:r>
        <w:r w:rsidRPr="00912850">
          <w:rPr>
            <w:noProof/>
            <w:lang w:val="sr-Latn-CS"/>
          </w:rPr>
          <w:fldChar w:fldCharType="end"/>
        </w:r>
      </w:p>
    </w:sdtContent>
  </w:sdt>
  <w:p w:rsidR="0008569D" w:rsidRPr="00912850" w:rsidRDefault="0008569D">
    <w:pPr>
      <w:pStyle w:val="Header"/>
      <w:rPr>
        <w:noProof/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50" w:rsidRDefault="00912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61B"/>
    <w:multiLevelType w:val="hybridMultilevel"/>
    <w:tmpl w:val="61428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A38D5"/>
    <w:multiLevelType w:val="hybridMultilevel"/>
    <w:tmpl w:val="B63800FC"/>
    <w:lvl w:ilvl="0" w:tplc="EAE29E3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AB214E"/>
    <w:multiLevelType w:val="hybridMultilevel"/>
    <w:tmpl w:val="A2A2979A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60CE8"/>
    <w:multiLevelType w:val="hybridMultilevel"/>
    <w:tmpl w:val="C54C8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3C0840"/>
    <w:multiLevelType w:val="hybridMultilevel"/>
    <w:tmpl w:val="43240686"/>
    <w:lvl w:ilvl="0" w:tplc="D33AF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193824"/>
    <w:multiLevelType w:val="hybridMultilevel"/>
    <w:tmpl w:val="F3B03010"/>
    <w:lvl w:ilvl="0" w:tplc="FD5C3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EA781B"/>
    <w:multiLevelType w:val="hybridMultilevel"/>
    <w:tmpl w:val="E7B4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8062E"/>
    <w:multiLevelType w:val="hybridMultilevel"/>
    <w:tmpl w:val="5C4651DE"/>
    <w:lvl w:ilvl="0" w:tplc="52ECA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5726B3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D06800"/>
    <w:multiLevelType w:val="hybridMultilevel"/>
    <w:tmpl w:val="2C9A8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778F5"/>
    <w:multiLevelType w:val="hybridMultilevel"/>
    <w:tmpl w:val="5ECE675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10C5769"/>
    <w:multiLevelType w:val="hybridMultilevel"/>
    <w:tmpl w:val="376C97AE"/>
    <w:lvl w:ilvl="0" w:tplc="53928F0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020E2A"/>
    <w:multiLevelType w:val="hybridMultilevel"/>
    <w:tmpl w:val="D72C72F4"/>
    <w:lvl w:ilvl="0" w:tplc="FD5C3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23"/>
    <w:rsid w:val="0008569D"/>
    <w:rsid w:val="00093238"/>
    <w:rsid w:val="001F45BD"/>
    <w:rsid w:val="00293EE0"/>
    <w:rsid w:val="00441FA4"/>
    <w:rsid w:val="005A0072"/>
    <w:rsid w:val="00636B3F"/>
    <w:rsid w:val="0074030A"/>
    <w:rsid w:val="00807812"/>
    <w:rsid w:val="0087378D"/>
    <w:rsid w:val="00873FEB"/>
    <w:rsid w:val="00907D88"/>
    <w:rsid w:val="00912850"/>
    <w:rsid w:val="009F2023"/>
    <w:rsid w:val="00A401C1"/>
    <w:rsid w:val="00A64035"/>
    <w:rsid w:val="00AD09AE"/>
    <w:rsid w:val="00AD2885"/>
    <w:rsid w:val="00C014C5"/>
    <w:rsid w:val="00CE3672"/>
    <w:rsid w:val="00D92B41"/>
    <w:rsid w:val="00DB5EAF"/>
    <w:rsid w:val="00EE4100"/>
    <w:rsid w:val="00F71254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2945C7-AC11-46DC-83C1-8D571C50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9F202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69D"/>
  </w:style>
  <w:style w:type="paragraph" w:styleId="Footer">
    <w:name w:val="footer"/>
    <w:basedOn w:val="Normal"/>
    <w:link w:val="FooterChar"/>
    <w:uiPriority w:val="99"/>
    <w:unhideWhenUsed/>
    <w:rsid w:val="0008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Ralović</dc:creator>
  <cp:lastModifiedBy>Dario Vidović</cp:lastModifiedBy>
  <cp:revision>27</cp:revision>
  <cp:lastPrinted>2025-12-18T13:39:00Z</cp:lastPrinted>
  <dcterms:created xsi:type="dcterms:W3CDTF">2025-12-17T11:32:00Z</dcterms:created>
  <dcterms:modified xsi:type="dcterms:W3CDTF">2025-12-25T08:19:00Z</dcterms:modified>
</cp:coreProperties>
</file>