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D1" w:rsidRDefault="003B5F41" w:rsidP="003627E3">
      <w:pPr>
        <w:spacing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3E27" w:rsidRPr="003733E0">
        <w:rPr>
          <w:rFonts w:ascii="Arial" w:eastAsia="SimSun" w:hAnsi="Arial" w:cs="Arial"/>
          <w:lang w:val="sr-Cyrl-RS" w:eastAsia="x-none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233E27" w:rsidRPr="003733E0">
        <w:rPr>
          <w:rFonts w:ascii="Arial" w:eastAsia="SimSun" w:hAnsi="Arial" w:cs="Arial"/>
          <w:lang w:val="sr-Cyrl-RS" w:eastAsia="x-none"/>
        </w:rPr>
        <w:t>“</w:t>
      </w:r>
      <w:r w:rsidR="00221FEE">
        <w:rPr>
          <w:rFonts w:ascii="Arial" w:eastAsia="SimSun" w:hAnsi="Arial" w:cs="Arial"/>
          <w:lang w:val="sr-Cyrl-RS" w:eastAsia="x-none"/>
        </w:rPr>
        <w:t>,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9/10)</w:t>
      </w:r>
      <w:r w:rsidR="00526C63">
        <w:rPr>
          <w:rFonts w:ascii="Arial" w:hAnsi="Arial" w:cs="Arial"/>
          <w:sz w:val="24"/>
          <w:szCs w:val="24"/>
          <w:lang w:val="sr-Cyrl-RS"/>
        </w:rPr>
        <w:t>,</w:t>
      </w:r>
    </w:p>
    <w:p w:rsidR="00F05A8E" w:rsidRPr="00F05A8E" w:rsidRDefault="003B5F41" w:rsidP="003627E3">
      <w:pPr>
        <w:spacing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3B2D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B2D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B2D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B2D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Četrnaestog</w:t>
      </w:r>
      <w:r w:rsidR="003B2D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3B2D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3B2D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76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C576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C576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C5768A">
        <w:rPr>
          <w:rFonts w:ascii="Arial" w:hAnsi="Arial" w:cs="Arial"/>
          <w:sz w:val="24"/>
          <w:szCs w:val="24"/>
          <w:lang w:val="sr-Cyrl-RS"/>
        </w:rPr>
        <w:t xml:space="preserve"> 23</w:t>
      </w:r>
      <w:r w:rsidR="003B2D5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05A8E"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05A8E" w:rsidRPr="00F05A8E" w:rsidRDefault="00F05A8E" w:rsidP="00F05A8E">
      <w:pPr>
        <w:spacing w:after="0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05A8E" w:rsidRPr="00F05A8E" w:rsidRDefault="00F05A8E" w:rsidP="00F05A8E">
      <w:pPr>
        <w:spacing w:after="0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05A8E" w:rsidRPr="007C518B" w:rsidRDefault="003B5F41" w:rsidP="00F05A8E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F05A8E" w:rsidRPr="007C518B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F05A8E" w:rsidRPr="007C518B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F05A8E" w:rsidRPr="007C518B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F05A8E" w:rsidRPr="007C518B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F05A8E" w:rsidRPr="007C518B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F05A8E" w:rsidRPr="007C518B" w:rsidRDefault="003B5F41" w:rsidP="008C73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IZMENAMA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DOPUNAMA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USVAJANjU</w:t>
      </w:r>
      <w:r w:rsidR="00F05A8E" w:rsidRPr="007C518B">
        <w:rPr>
          <w:rFonts w:ascii="Arial" w:hAnsi="Arial" w:cs="Arial"/>
          <w:b/>
          <w:color w:val="FF0000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KODEKSA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PONAŠANjA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NARODNIH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POSLANIKA</w:t>
      </w:r>
      <w:r w:rsidR="00F05A8E" w:rsidRPr="007C51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F05A8E" w:rsidRPr="00F05A8E" w:rsidRDefault="00F05A8E" w:rsidP="007C518B">
      <w:pPr>
        <w:spacing w:after="0" w:line="360" w:lineRule="auto"/>
        <w:rPr>
          <w:rFonts w:ascii="Arial" w:hAnsi="Arial" w:cs="Arial"/>
          <w:sz w:val="24"/>
          <w:szCs w:val="24"/>
          <w:lang w:val="sr-Cyrl-RS"/>
        </w:rPr>
      </w:pPr>
    </w:p>
    <w:p w:rsidR="00F05A8E" w:rsidRPr="00F05A8E" w:rsidRDefault="00F05A8E" w:rsidP="003627E3">
      <w:pPr>
        <w:spacing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F05A8E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3B5F41">
        <w:rPr>
          <w:rFonts w:ascii="Arial" w:hAnsi="Arial" w:cs="Arial"/>
          <w:sz w:val="24"/>
          <w:szCs w:val="24"/>
          <w:lang w:val="sr-Cyrl-RS"/>
        </w:rPr>
        <w:t>Usvaja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se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Odluka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o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izmenama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i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dopunama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Kodeksa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ponašanja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narodnih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poslanika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B5F41">
        <w:rPr>
          <w:rFonts w:ascii="Arial" w:hAnsi="Arial" w:cs="Arial"/>
          <w:sz w:val="24"/>
          <w:szCs w:val="24"/>
          <w:lang w:val="sr-Cyrl-RS"/>
        </w:rPr>
        <w:t>koja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je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sastavni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deo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ove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odluke</w:t>
      </w:r>
      <w:r w:rsidRPr="00F05A8E">
        <w:rPr>
          <w:rFonts w:ascii="Arial" w:hAnsi="Arial" w:cs="Arial"/>
          <w:sz w:val="24"/>
          <w:szCs w:val="24"/>
          <w:lang w:val="sr-Cyrl-RS"/>
        </w:rPr>
        <w:t>.</w:t>
      </w:r>
    </w:p>
    <w:p w:rsidR="00F05A8E" w:rsidRPr="00D17AA6" w:rsidRDefault="00F05A8E" w:rsidP="003627E3">
      <w:pPr>
        <w:spacing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F05A8E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3B5F41">
        <w:rPr>
          <w:rFonts w:ascii="Arial" w:hAnsi="Arial" w:cs="Arial"/>
          <w:sz w:val="24"/>
          <w:szCs w:val="24"/>
          <w:lang w:val="sr-Cyrl-RS"/>
        </w:rPr>
        <w:t>Ova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odluka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stupa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na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snagu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narednog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dana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od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dana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objavljivanja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u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7AA6" w:rsidRPr="003733E0">
        <w:rPr>
          <w:rFonts w:ascii="Arial" w:eastAsia="SimSun" w:hAnsi="Arial" w:cs="Arial"/>
          <w:lang w:val="sr-Cyrl-RS" w:eastAsia="x-none"/>
        </w:rPr>
        <w:t>„</w:t>
      </w:r>
      <w:r w:rsidR="003B5F41">
        <w:rPr>
          <w:rFonts w:ascii="Arial" w:hAnsi="Arial" w:cs="Arial"/>
          <w:sz w:val="24"/>
          <w:szCs w:val="24"/>
          <w:lang w:val="sr-Cyrl-RS"/>
        </w:rPr>
        <w:t>Službenom</w:t>
      </w:r>
      <w:r w:rsidR="00D17A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glasniku</w:t>
      </w:r>
      <w:r w:rsidR="00D17A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Republike</w:t>
      </w:r>
      <w:r w:rsidR="00D17A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Srbije</w:t>
      </w:r>
      <w:r w:rsidR="00D17AA6" w:rsidRPr="003733E0">
        <w:rPr>
          <w:rFonts w:ascii="Arial" w:eastAsia="SimSun" w:hAnsi="Arial" w:cs="Arial"/>
          <w:lang w:val="sr-Cyrl-RS" w:eastAsia="x-none"/>
        </w:rPr>
        <w:t>“</w:t>
      </w:r>
      <w:r w:rsidR="00D17AA6">
        <w:rPr>
          <w:rFonts w:ascii="Arial" w:eastAsia="SimSun" w:hAnsi="Arial" w:cs="Arial"/>
          <w:lang w:eastAsia="x-none"/>
        </w:rPr>
        <w:t>.</w:t>
      </w:r>
    </w:p>
    <w:p w:rsidR="00F05A8E" w:rsidRPr="00F05A8E" w:rsidRDefault="00F05A8E" w:rsidP="00F05A8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5A8E" w:rsidRPr="00F05A8E" w:rsidRDefault="00F05A8E" w:rsidP="00F05A8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5A8E" w:rsidRPr="00F05A8E" w:rsidRDefault="00F05A8E" w:rsidP="003627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8E" w:rsidRPr="00F05A8E" w:rsidRDefault="003B5F41" w:rsidP="008C73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3627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3627E3">
        <w:rPr>
          <w:rFonts w:ascii="Arial" w:hAnsi="Arial" w:cs="Arial"/>
          <w:sz w:val="24"/>
          <w:szCs w:val="24"/>
          <w:lang w:val="sr-Cyrl-RS"/>
        </w:rPr>
        <w:t xml:space="preserve"> 55</w:t>
      </w:r>
    </w:p>
    <w:p w:rsidR="00F05A8E" w:rsidRPr="003627E3" w:rsidRDefault="003B5F41" w:rsidP="008C73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627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3627E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26C63">
        <w:rPr>
          <w:rFonts w:ascii="Arial" w:hAnsi="Arial" w:cs="Arial"/>
          <w:sz w:val="24"/>
          <w:szCs w:val="24"/>
          <w:lang w:val="sr-Cyrl-RS"/>
        </w:rPr>
        <w:t>23</w:t>
      </w:r>
      <w:r w:rsidR="003627E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3627E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F05A8E" w:rsidRPr="00F05A8E" w:rsidRDefault="00F05A8E" w:rsidP="00F05A8E">
      <w:pPr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05A8E" w:rsidRPr="00F05A8E" w:rsidRDefault="00F05A8E" w:rsidP="00F05A8E">
      <w:pPr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05A8E" w:rsidRPr="00F05A8E" w:rsidRDefault="00F05A8E" w:rsidP="00F05A8E">
      <w:pPr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05A8E" w:rsidRPr="001A0EAB" w:rsidRDefault="003B5F41" w:rsidP="00F05A8E">
      <w:pPr>
        <w:spacing w:after="0" w:line="36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F05A8E" w:rsidRPr="001A0E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F05A8E" w:rsidRPr="001A0E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05A8E" w:rsidRPr="001A0EA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F05A8E" w:rsidRPr="00F05A8E" w:rsidRDefault="00F05A8E" w:rsidP="00F05A8E">
      <w:pPr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05A8E" w:rsidRPr="00F05A8E" w:rsidRDefault="00F05A8E" w:rsidP="00F05A8E">
      <w:pPr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05A8E" w:rsidRPr="00F05A8E" w:rsidRDefault="001A0EAB" w:rsidP="00F05A8E">
      <w:pPr>
        <w:spacing w:after="0" w:line="360" w:lineRule="auto"/>
        <w:ind w:left="3600"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</w:t>
      </w:r>
      <w:r w:rsidR="003B5F41">
        <w:rPr>
          <w:rFonts w:ascii="Arial" w:hAnsi="Arial" w:cs="Arial"/>
          <w:sz w:val="24"/>
          <w:szCs w:val="24"/>
          <w:lang w:val="sr-Cyrl-RS"/>
        </w:rPr>
        <w:t>PREDSEDNIK</w:t>
      </w:r>
    </w:p>
    <w:p w:rsidR="00F05A8E" w:rsidRPr="00F05A8E" w:rsidRDefault="00F05A8E" w:rsidP="00F05A8E">
      <w:pPr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05A8E" w:rsidRPr="00F05A8E" w:rsidRDefault="00F05A8E" w:rsidP="00F05A8E">
      <w:pPr>
        <w:spacing w:after="0" w:line="360" w:lineRule="auto"/>
        <w:ind w:left="2880" w:firstLine="720"/>
        <w:jc w:val="center"/>
        <w:rPr>
          <w:rFonts w:ascii="Arial" w:hAnsi="Arial" w:cs="Arial"/>
          <w:sz w:val="24"/>
          <w:szCs w:val="24"/>
          <w:lang w:val="sr-Cyrl-RS"/>
        </w:rPr>
      </w:pPr>
      <w:r w:rsidRPr="00F05A8E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Pr="00F05A8E">
        <w:rPr>
          <w:rFonts w:ascii="Arial" w:hAnsi="Arial" w:cs="Arial"/>
          <w:sz w:val="24"/>
          <w:szCs w:val="24"/>
        </w:rPr>
        <w:t xml:space="preserve">      </w:t>
      </w:r>
      <w:r w:rsidR="001A0EAB">
        <w:rPr>
          <w:rFonts w:ascii="Arial" w:hAnsi="Arial" w:cs="Arial"/>
          <w:sz w:val="24"/>
          <w:szCs w:val="24"/>
          <w:lang w:val="sr-Cyrl-RS"/>
        </w:rPr>
        <w:t xml:space="preserve">                                       </w:t>
      </w:r>
      <w:r w:rsidR="00536B1C">
        <w:rPr>
          <w:rFonts w:ascii="Arial" w:hAnsi="Arial" w:cs="Arial"/>
          <w:sz w:val="24"/>
          <w:szCs w:val="24"/>
        </w:rPr>
        <w:t xml:space="preserve"> </w:t>
      </w:r>
      <w:r w:rsidRPr="00F05A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5F41">
        <w:rPr>
          <w:rFonts w:ascii="Arial" w:hAnsi="Arial" w:cs="Arial"/>
          <w:sz w:val="24"/>
          <w:szCs w:val="24"/>
          <w:lang w:val="sr-Cyrl-RS"/>
        </w:rPr>
        <w:t>Ivic</w:t>
      </w:r>
      <w:r w:rsidRPr="00F05A8E">
        <w:rPr>
          <w:rFonts w:ascii="Arial" w:hAnsi="Arial" w:cs="Arial"/>
          <w:sz w:val="24"/>
          <w:szCs w:val="24"/>
        </w:rPr>
        <w:t xml:space="preserve">a </w:t>
      </w:r>
      <w:r w:rsidR="003B5F41">
        <w:rPr>
          <w:rFonts w:ascii="Arial" w:hAnsi="Arial" w:cs="Arial"/>
          <w:sz w:val="24"/>
          <w:szCs w:val="24"/>
          <w:lang w:val="sr-Cyrl-RS"/>
        </w:rPr>
        <w:t>Dačić</w:t>
      </w:r>
    </w:p>
    <w:p w:rsidR="00F05A8E" w:rsidRPr="00F05A8E" w:rsidRDefault="00F05A8E" w:rsidP="00F05A8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18B0" w:rsidRDefault="00C818B0" w:rsidP="00C8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18B0" w:rsidRDefault="00C818B0" w:rsidP="00C8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18B0" w:rsidRDefault="00C818B0" w:rsidP="00C8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18B0" w:rsidRDefault="00C818B0" w:rsidP="00C8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18B0" w:rsidRDefault="00C818B0" w:rsidP="00417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5F41" w:rsidRDefault="003B5F41">
      <w:pPr>
        <w:spacing w:after="160" w:line="259" w:lineRule="auto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br w:type="page"/>
      </w:r>
    </w:p>
    <w:p w:rsidR="00C818B0" w:rsidRPr="00733D99" w:rsidRDefault="003B5F41" w:rsidP="00733D9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IZMENE</w:t>
      </w:r>
      <w:r w:rsidR="00C818B0" w:rsidRPr="00C818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C818B0" w:rsidRPr="00C818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DOPUNE</w:t>
      </w:r>
      <w:r w:rsidR="00C818B0" w:rsidRPr="00C818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KODEKSA</w:t>
      </w:r>
      <w:r w:rsidR="00C818B0" w:rsidRPr="00C818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PONAŠANjA</w:t>
      </w:r>
      <w:r w:rsidR="00C818B0" w:rsidRPr="00C818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NARODNIH</w:t>
      </w:r>
      <w:r w:rsidR="00C818B0" w:rsidRPr="00C818B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POSLANIKA</w:t>
      </w:r>
    </w:p>
    <w:p w:rsidR="00C818B0" w:rsidRPr="00F3406C" w:rsidRDefault="003B5F41" w:rsidP="00733D99">
      <w:pPr>
        <w:spacing w:after="12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Član</w:t>
      </w:r>
      <w:r w:rsidR="00C818B0" w:rsidRPr="00F3406C">
        <w:rPr>
          <w:rFonts w:ascii="Arial" w:hAnsi="Arial" w:cs="Arial"/>
          <w:b/>
          <w:lang w:val="sr-Cyrl-RS"/>
        </w:rPr>
        <w:t xml:space="preserve"> 1.</w:t>
      </w:r>
    </w:p>
    <w:p w:rsidR="00C818B0" w:rsidRPr="00A6663F" w:rsidRDefault="003B5F41" w:rsidP="00733D99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Odluci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usvajanju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Kodeksa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ponašanja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narodnih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C818B0" w:rsidRPr="00A6663F">
        <w:rPr>
          <w:rFonts w:ascii="Arial" w:hAnsi="Arial" w:cs="Arial"/>
          <w:lang w:val="sr-Cyrl-RS"/>
        </w:rPr>
        <w:t xml:space="preserve"> (</w:t>
      </w:r>
      <w:r w:rsidR="004202C8" w:rsidRPr="00A6663F">
        <w:rPr>
          <w:rFonts w:ascii="Arial" w:eastAsia="SimSun" w:hAnsi="Arial" w:cs="Arial"/>
          <w:lang w:val="sr-Cyrl-RS" w:eastAsia="x-none"/>
        </w:rPr>
        <w:t>„</w:t>
      </w:r>
      <w:r>
        <w:rPr>
          <w:rFonts w:ascii="Arial" w:hAnsi="Arial" w:cs="Arial"/>
          <w:lang w:val="sr-Cyrl-RS"/>
        </w:rPr>
        <w:t>Službeni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7F0F74" w:rsidRPr="00A6663F">
        <w:rPr>
          <w:rFonts w:ascii="Arial" w:eastAsia="SimSun" w:hAnsi="Arial" w:cs="Arial"/>
          <w:lang w:val="sr-Cyrl-RS" w:eastAsia="x-none"/>
        </w:rPr>
        <w:t>“</w:t>
      </w:r>
      <w:r w:rsidR="00C818B0" w:rsidRPr="00A6663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broj</w:t>
      </w:r>
      <w:r w:rsidR="00C818B0" w:rsidRPr="00A6663F">
        <w:rPr>
          <w:rFonts w:ascii="Arial" w:hAnsi="Arial" w:cs="Arial"/>
          <w:lang w:val="sr-Cyrl-RS"/>
        </w:rPr>
        <w:t xml:space="preserve"> 156/20), </w:t>
      </w:r>
      <w:r>
        <w:rPr>
          <w:rFonts w:ascii="Arial" w:hAnsi="Arial" w:cs="Arial"/>
          <w:lang w:val="sr-Cyrl-RS"/>
        </w:rPr>
        <w:t>član</w:t>
      </w:r>
      <w:r w:rsidR="00C818B0" w:rsidRPr="00A6663F">
        <w:rPr>
          <w:rFonts w:ascii="Arial" w:hAnsi="Arial" w:cs="Arial"/>
          <w:lang w:val="sr-Cyrl-RS"/>
        </w:rPr>
        <w:t xml:space="preserve"> 23. </w:t>
      </w:r>
      <w:r>
        <w:rPr>
          <w:rFonts w:ascii="Arial" w:hAnsi="Arial" w:cs="Arial"/>
          <w:lang w:val="sr-Cyrl-RS"/>
        </w:rPr>
        <w:t>menja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818B0" w:rsidRPr="00A666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glasi</w:t>
      </w:r>
      <w:r w:rsidR="00C818B0" w:rsidRPr="00A6663F">
        <w:rPr>
          <w:rFonts w:ascii="Arial" w:hAnsi="Arial" w:cs="Arial"/>
          <w:lang w:val="sr-Cyrl-RS"/>
        </w:rPr>
        <w:t>:</w:t>
      </w:r>
    </w:p>
    <w:p w:rsidR="00C818B0" w:rsidRPr="00F3406C" w:rsidRDefault="004202C8" w:rsidP="00F3406C">
      <w:pPr>
        <w:spacing w:after="120" w:line="240" w:lineRule="auto"/>
        <w:ind w:firstLine="720"/>
        <w:jc w:val="both"/>
        <w:rPr>
          <w:rFonts w:ascii="Arial" w:eastAsia="Calibri" w:hAnsi="Arial" w:cs="Arial"/>
          <w:lang w:val="sr-Cyrl-RS" w:eastAsia="de-DE"/>
        </w:rPr>
      </w:pPr>
      <w:r w:rsidRPr="003733E0">
        <w:rPr>
          <w:rFonts w:ascii="Arial" w:eastAsia="SimSun" w:hAnsi="Arial" w:cs="Arial"/>
          <w:lang w:val="sr-Cyrl-RS" w:eastAsia="x-none"/>
        </w:rPr>
        <w:t>„</w:t>
      </w:r>
      <w:r w:rsidR="003B5F41">
        <w:rPr>
          <w:rFonts w:ascii="Arial" w:eastAsia="Calibri" w:hAnsi="Arial" w:cs="Arial"/>
          <w:lang w:val="sr-Cyrl-RS" w:eastAsia="de-DE"/>
        </w:rPr>
        <w:t>Komisija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: </w:t>
      </w:r>
    </w:p>
    <w:p w:rsidR="00C818B0" w:rsidRPr="00A6663F" w:rsidRDefault="003B5F41" w:rsidP="00F3406C">
      <w:pPr>
        <w:numPr>
          <w:ilvl w:val="0"/>
          <w:numId w:val="1"/>
        </w:numPr>
        <w:tabs>
          <w:tab w:val="left" w:pos="1080"/>
        </w:tabs>
        <w:spacing w:after="120" w:line="240" w:lineRule="auto"/>
        <w:ind w:left="0" w:firstLine="720"/>
        <w:jc w:val="both"/>
        <w:rPr>
          <w:rFonts w:ascii="Arial" w:eastAsia="Calibri" w:hAnsi="Arial" w:cs="Arial"/>
          <w:lang w:val="sr-Cyrl-RS" w:eastAsia="de-DE"/>
        </w:rPr>
      </w:pPr>
      <w:r>
        <w:rPr>
          <w:rFonts w:ascii="Arial" w:eastAsia="Calibri" w:hAnsi="Arial" w:cs="Arial"/>
          <w:lang w:val="sr-Cyrl-RS" w:eastAsia="de-DE"/>
        </w:rPr>
        <w:t>donosi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Vodič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za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primenu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Kodeksa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(</w:t>
      </w:r>
      <w:r>
        <w:rPr>
          <w:rFonts w:ascii="Arial" w:eastAsia="Calibri" w:hAnsi="Arial" w:cs="Arial"/>
          <w:lang w:val="sr-Cyrl-RS" w:eastAsia="de-DE"/>
        </w:rPr>
        <w:t>u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daljem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tekstu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: </w:t>
      </w:r>
      <w:r>
        <w:rPr>
          <w:rFonts w:ascii="Arial" w:eastAsia="Calibri" w:hAnsi="Arial" w:cs="Arial"/>
          <w:lang w:val="sr-Cyrl-RS" w:eastAsia="de-DE"/>
        </w:rPr>
        <w:t>Vodič</w:t>
      </w:r>
      <w:r w:rsidR="00C818B0" w:rsidRPr="00F3406C">
        <w:rPr>
          <w:rFonts w:ascii="Arial" w:eastAsia="Calibri" w:hAnsi="Arial" w:cs="Arial"/>
          <w:lang w:val="sr-Cyrl-RS" w:eastAsia="de-DE"/>
        </w:rPr>
        <w:t>)</w:t>
      </w:r>
      <w:r w:rsidR="0012028B">
        <w:rPr>
          <w:rFonts w:ascii="Arial" w:eastAsia="Calibri" w:hAnsi="Arial" w:cs="Arial"/>
          <w:lang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u</w:t>
      </w:r>
      <w:r w:rsidR="0012028B" w:rsidRPr="00A6663F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roku</w:t>
      </w:r>
      <w:r w:rsidR="0012028B" w:rsidRPr="00A6663F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od</w:t>
      </w:r>
      <w:r w:rsidR="0012028B" w:rsidRPr="00A6663F">
        <w:rPr>
          <w:rFonts w:ascii="Arial" w:eastAsia="Calibri" w:hAnsi="Arial" w:cs="Arial"/>
          <w:lang w:val="sr-Cyrl-RS" w:eastAsia="de-DE"/>
        </w:rPr>
        <w:t xml:space="preserve"> 15 </w:t>
      </w:r>
      <w:r>
        <w:rPr>
          <w:rFonts w:ascii="Arial" w:eastAsia="Calibri" w:hAnsi="Arial" w:cs="Arial"/>
          <w:lang w:val="sr-Cyrl-RS" w:eastAsia="de-DE"/>
        </w:rPr>
        <w:t>dana</w:t>
      </w:r>
      <w:r w:rsidR="0012028B" w:rsidRPr="00A6663F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od</w:t>
      </w:r>
      <w:r w:rsidR="0012028B" w:rsidRPr="00A6663F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dana</w:t>
      </w:r>
      <w:r w:rsidR="0012028B" w:rsidRPr="00A6663F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obrazovanja</w:t>
      </w:r>
      <w:r w:rsidR="0012028B" w:rsidRPr="00A6663F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Komisije</w:t>
      </w:r>
      <w:r w:rsidR="00C818B0" w:rsidRPr="00A6663F">
        <w:rPr>
          <w:rFonts w:ascii="Arial" w:eastAsia="Calibri" w:hAnsi="Arial" w:cs="Arial"/>
          <w:lang w:val="sr-Cyrl-RS" w:eastAsia="de-DE"/>
        </w:rPr>
        <w:t>;</w:t>
      </w:r>
    </w:p>
    <w:p w:rsidR="00C818B0" w:rsidRPr="00F3406C" w:rsidRDefault="00F3406C" w:rsidP="00F3406C">
      <w:pPr>
        <w:tabs>
          <w:tab w:val="left" w:pos="1080"/>
        </w:tabs>
        <w:spacing w:after="120" w:line="240" w:lineRule="auto"/>
        <w:ind w:firstLine="720"/>
        <w:jc w:val="both"/>
        <w:rPr>
          <w:rFonts w:ascii="Arial" w:eastAsia="Calibri" w:hAnsi="Arial" w:cs="Arial"/>
          <w:lang w:val="sr-Cyrl-RS" w:eastAsia="de-DE"/>
        </w:rPr>
      </w:pPr>
      <w:r>
        <w:rPr>
          <w:rFonts w:ascii="Arial" w:eastAsia="Calibri" w:hAnsi="Arial" w:cs="Arial"/>
          <w:lang w:val="sr-Cyrl-RS" w:eastAsia="de-DE"/>
        </w:rPr>
        <w:t>2)</w:t>
      </w:r>
      <w:r>
        <w:rPr>
          <w:rFonts w:ascii="Arial" w:eastAsia="Calibri" w:hAnsi="Arial" w:cs="Arial"/>
          <w:lang w:val="sr-Cyrl-RS" w:eastAsia="de-DE"/>
        </w:rPr>
        <w:tab/>
      </w:r>
      <w:r w:rsidR="003B5F41">
        <w:rPr>
          <w:rFonts w:ascii="Arial" w:eastAsia="Calibri" w:hAnsi="Arial" w:cs="Arial"/>
          <w:lang w:val="sr-Cyrl-RS" w:eastAsia="de-DE"/>
        </w:rPr>
        <w:t>vrši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poverljivo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savetovanje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narodnih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poslanika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u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vezi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sa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primenom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Kodeksa</w:t>
      </w:r>
      <w:r w:rsidR="00C818B0" w:rsidRPr="00F3406C">
        <w:rPr>
          <w:rFonts w:ascii="Arial" w:eastAsia="Calibri" w:hAnsi="Arial" w:cs="Arial"/>
          <w:lang w:val="sr-Cyrl-RS" w:eastAsia="de-DE"/>
        </w:rPr>
        <w:t>;</w:t>
      </w:r>
    </w:p>
    <w:p w:rsidR="00C818B0" w:rsidRPr="00F3406C" w:rsidRDefault="00F3406C" w:rsidP="00F3406C">
      <w:pPr>
        <w:tabs>
          <w:tab w:val="left" w:pos="1080"/>
        </w:tabs>
        <w:spacing w:after="120" w:line="240" w:lineRule="auto"/>
        <w:ind w:firstLine="720"/>
        <w:jc w:val="both"/>
        <w:rPr>
          <w:rFonts w:ascii="Arial" w:eastAsia="Calibri" w:hAnsi="Arial" w:cs="Arial"/>
          <w:lang w:val="sr-Cyrl-RS" w:eastAsia="de-DE"/>
        </w:rPr>
      </w:pPr>
      <w:r>
        <w:rPr>
          <w:rFonts w:ascii="Arial" w:eastAsia="Calibri" w:hAnsi="Arial" w:cs="Arial"/>
          <w:lang w:val="sr-Cyrl-RS" w:eastAsia="de-DE"/>
        </w:rPr>
        <w:t>3)</w:t>
      </w:r>
      <w:r>
        <w:rPr>
          <w:rFonts w:ascii="Arial" w:eastAsia="Calibri" w:hAnsi="Arial" w:cs="Arial"/>
          <w:lang w:val="sr-Cyrl-RS" w:eastAsia="de-DE"/>
        </w:rPr>
        <w:tab/>
      </w:r>
      <w:r w:rsidR="003B5F41">
        <w:rPr>
          <w:rFonts w:ascii="Arial" w:eastAsia="Calibri" w:hAnsi="Arial" w:cs="Arial"/>
          <w:lang w:val="sr-Cyrl-RS" w:eastAsia="de-DE"/>
        </w:rPr>
        <w:t>organizuje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sprovodi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obuke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narodnih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poslanika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o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primeni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Kodeksa</w:t>
      </w:r>
      <w:r w:rsidR="00C818B0" w:rsidRPr="00F3406C">
        <w:rPr>
          <w:rFonts w:ascii="Arial" w:eastAsia="Calibri" w:hAnsi="Arial" w:cs="Arial"/>
          <w:lang w:val="sr-Cyrl-RS" w:eastAsia="de-DE"/>
        </w:rPr>
        <w:t>;</w:t>
      </w:r>
    </w:p>
    <w:p w:rsidR="00C818B0" w:rsidRPr="00F3406C" w:rsidRDefault="00F3406C" w:rsidP="00F3406C">
      <w:pPr>
        <w:tabs>
          <w:tab w:val="left" w:pos="1080"/>
        </w:tabs>
        <w:spacing w:after="120" w:line="240" w:lineRule="auto"/>
        <w:ind w:firstLine="720"/>
        <w:jc w:val="both"/>
        <w:rPr>
          <w:rFonts w:ascii="Arial" w:eastAsia="Calibri" w:hAnsi="Arial" w:cs="Arial"/>
          <w:lang w:val="sr-Cyrl-RS" w:eastAsia="de-DE"/>
        </w:rPr>
      </w:pPr>
      <w:r>
        <w:rPr>
          <w:rFonts w:ascii="Arial" w:eastAsia="Calibri" w:hAnsi="Arial" w:cs="Arial"/>
          <w:lang w:val="sr-Cyrl-RS" w:eastAsia="de-DE"/>
        </w:rPr>
        <w:t>4)</w:t>
      </w:r>
      <w:r>
        <w:rPr>
          <w:rFonts w:ascii="Arial" w:eastAsia="Calibri" w:hAnsi="Arial" w:cs="Arial"/>
          <w:lang w:val="sr-Cyrl-RS" w:eastAsia="de-DE"/>
        </w:rPr>
        <w:tab/>
      </w:r>
      <w:r w:rsidR="003B5F41">
        <w:rPr>
          <w:rFonts w:ascii="Arial" w:eastAsia="Calibri" w:hAnsi="Arial" w:cs="Arial"/>
          <w:lang w:val="sr-Cyrl-RS" w:eastAsia="de-DE"/>
        </w:rPr>
        <w:t>daje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mišljenje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o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povredi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 w:rsidR="003B5F41">
        <w:rPr>
          <w:rFonts w:ascii="Arial" w:eastAsia="Calibri" w:hAnsi="Arial" w:cs="Arial"/>
          <w:lang w:val="sr-Cyrl-RS" w:eastAsia="de-DE"/>
        </w:rPr>
        <w:t>Kodeksa</w:t>
      </w:r>
      <w:r w:rsidR="00C818B0" w:rsidRPr="00F3406C">
        <w:rPr>
          <w:rFonts w:ascii="Arial" w:eastAsia="Calibri" w:hAnsi="Arial" w:cs="Arial"/>
          <w:lang w:val="sr-Cyrl-RS" w:eastAsia="de-DE"/>
        </w:rPr>
        <w:t>.</w:t>
      </w:r>
    </w:p>
    <w:p w:rsidR="00C818B0" w:rsidRPr="00F3406C" w:rsidRDefault="003B5F41" w:rsidP="00F3406C">
      <w:pPr>
        <w:spacing w:after="120" w:line="240" w:lineRule="auto"/>
        <w:ind w:firstLine="720"/>
        <w:jc w:val="both"/>
        <w:rPr>
          <w:rFonts w:ascii="Arial" w:eastAsia="Calibri" w:hAnsi="Arial" w:cs="Arial"/>
          <w:lang w:val="sr-Cyrl-RS" w:eastAsia="de-DE"/>
        </w:rPr>
      </w:pPr>
      <w:r>
        <w:rPr>
          <w:rFonts w:ascii="Arial" w:eastAsia="Calibri" w:hAnsi="Arial" w:cs="Arial"/>
          <w:lang w:val="sr-Cyrl-RS" w:eastAsia="de-DE"/>
        </w:rPr>
        <w:t>Članovi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Komisije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ne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mogu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biti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narodni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poslanici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, </w:t>
      </w:r>
      <w:r>
        <w:rPr>
          <w:rFonts w:ascii="Arial" w:eastAsia="Calibri" w:hAnsi="Arial" w:cs="Arial"/>
          <w:lang w:val="sr-Cyrl-RS" w:eastAsia="de-DE"/>
        </w:rPr>
        <w:t>izabrana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, </w:t>
      </w:r>
      <w:r>
        <w:rPr>
          <w:rFonts w:ascii="Arial" w:eastAsia="Calibri" w:hAnsi="Arial" w:cs="Arial"/>
          <w:lang w:val="sr-Cyrl-RS" w:eastAsia="de-DE"/>
        </w:rPr>
        <w:t>postavljena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imenovana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lica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, </w:t>
      </w:r>
      <w:r>
        <w:rPr>
          <w:rFonts w:ascii="Arial" w:eastAsia="Calibri" w:hAnsi="Arial" w:cs="Arial"/>
          <w:lang w:val="sr-Cyrl-RS" w:eastAsia="de-DE"/>
        </w:rPr>
        <w:t>niti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članovi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političke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 </w:t>
      </w:r>
      <w:r>
        <w:rPr>
          <w:rFonts w:ascii="Arial" w:eastAsia="Calibri" w:hAnsi="Arial" w:cs="Arial"/>
          <w:lang w:val="sr-Cyrl-RS" w:eastAsia="de-DE"/>
        </w:rPr>
        <w:t>stranke</w:t>
      </w:r>
      <w:r w:rsidR="00C818B0" w:rsidRPr="00F3406C">
        <w:rPr>
          <w:rFonts w:ascii="Arial" w:eastAsia="Calibri" w:hAnsi="Arial" w:cs="Arial"/>
          <w:lang w:val="sr-Cyrl-RS" w:eastAsia="de-DE"/>
        </w:rPr>
        <w:t xml:space="preserve">. </w:t>
      </w:r>
    </w:p>
    <w:p w:rsidR="00C818B0" w:rsidRPr="00733D99" w:rsidRDefault="003B5F41" w:rsidP="00733D99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C818B0" w:rsidRPr="00F3406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C818B0" w:rsidRPr="00F3406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C818B0" w:rsidRPr="00F3406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Komisiju</w:t>
      </w:r>
      <w:r w:rsidR="00C818B0" w:rsidRPr="00F3406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koja</w:t>
      </w:r>
      <w:r w:rsidR="00C818B0" w:rsidRPr="00F3406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broji</w:t>
      </w:r>
      <w:r w:rsidR="00C818B0" w:rsidRPr="00F3406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</w:t>
      </w:r>
      <w:r w:rsidR="00C818B0" w:rsidRPr="00F3406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članova</w:t>
      </w:r>
      <w:r w:rsidR="00C818B0" w:rsidRPr="00F3406C">
        <w:rPr>
          <w:rFonts w:ascii="Arial" w:hAnsi="Arial" w:cs="Arial"/>
          <w:lang w:val="sr-Cyrl-R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</w:t>
      </w:r>
      <w:r w:rsidR="00C818B0" w:rsidRPr="00F3406C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period</w:t>
      </w:r>
      <w:r w:rsidR="00C818B0" w:rsidRPr="00F3406C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</w:t>
      </w:r>
      <w:r w:rsidR="00C818B0" w:rsidRPr="00F3406C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pet</w:t>
      </w:r>
      <w:r w:rsidR="00C818B0" w:rsidRPr="00F3406C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godina</w:t>
      </w:r>
      <w:r w:rsidR="00C818B0" w:rsidRPr="00F3406C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bez</w:t>
      </w:r>
      <w:r w:rsidR="00C818B0" w:rsidRPr="00F3406C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mogućnosti</w:t>
      </w:r>
      <w:r w:rsidR="00C818B0" w:rsidRPr="00F3406C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reizbora</w:t>
      </w:r>
      <w:r w:rsidR="00C818B0" w:rsidRPr="00F3406C">
        <w:rPr>
          <w:rFonts w:ascii="Arial" w:hAnsi="Arial" w:cs="Arial"/>
          <w:lang w:val="sr-Cyrl-RS"/>
        </w:rPr>
        <w:t>.</w:t>
      </w:r>
      <w:r w:rsidR="00FC6394" w:rsidRPr="003733E0">
        <w:rPr>
          <w:rFonts w:ascii="Arial" w:eastAsia="SimSun" w:hAnsi="Arial" w:cs="Arial"/>
          <w:lang w:val="sr-Cyrl-RS" w:eastAsia="x-none"/>
        </w:rPr>
        <w:t>“</w:t>
      </w:r>
    </w:p>
    <w:p w:rsidR="00C818B0" w:rsidRPr="00F3406C" w:rsidRDefault="003B5F41" w:rsidP="00733D99">
      <w:pPr>
        <w:spacing w:after="12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Član</w:t>
      </w:r>
      <w:r w:rsidR="00C818B0" w:rsidRPr="00F3406C">
        <w:rPr>
          <w:rFonts w:ascii="Arial" w:hAnsi="Arial" w:cs="Arial"/>
          <w:b/>
          <w:lang w:val="sr-Cyrl-RS"/>
        </w:rPr>
        <w:t xml:space="preserve"> 2.</w:t>
      </w:r>
    </w:p>
    <w:p w:rsidR="00C818B0" w:rsidRPr="00733D99" w:rsidRDefault="003B5F41" w:rsidP="00733D99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Posle</w:t>
      </w:r>
      <w:r w:rsidR="00C818B0" w:rsidRPr="00733D9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C818B0" w:rsidRPr="00733D99">
        <w:rPr>
          <w:rFonts w:ascii="Arial" w:hAnsi="Arial" w:cs="Arial"/>
          <w:lang w:val="sr-Cyrl-RS"/>
        </w:rPr>
        <w:t xml:space="preserve"> 23. </w:t>
      </w:r>
      <w:r>
        <w:rPr>
          <w:rFonts w:ascii="Arial" w:hAnsi="Arial" w:cs="Arial"/>
          <w:lang w:val="sr-Cyrl-RS"/>
        </w:rPr>
        <w:t>dodaju</w:t>
      </w:r>
      <w:r w:rsidR="00C818B0" w:rsidRPr="00733D9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C818B0" w:rsidRPr="00733D9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novi</w:t>
      </w:r>
      <w:r w:rsidR="00C818B0" w:rsidRPr="00733D9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članovi</w:t>
      </w:r>
      <w:r w:rsidR="00C818B0" w:rsidRPr="00733D99">
        <w:rPr>
          <w:rFonts w:ascii="Arial" w:hAnsi="Arial" w:cs="Arial"/>
          <w:lang w:val="sr-Cyrl-RS"/>
        </w:rPr>
        <w:t>:</w:t>
      </w:r>
    </w:p>
    <w:p w:rsidR="00C818B0" w:rsidRPr="00733D99" w:rsidRDefault="004202C8" w:rsidP="00733D99">
      <w:pPr>
        <w:spacing w:after="120" w:line="240" w:lineRule="auto"/>
        <w:jc w:val="center"/>
        <w:rPr>
          <w:rFonts w:ascii="Arial" w:hAnsi="Arial" w:cs="Arial"/>
          <w:lang w:val="sr-Cyrl-RS"/>
        </w:rPr>
      </w:pPr>
      <w:r w:rsidRPr="003733E0">
        <w:rPr>
          <w:rFonts w:ascii="Arial" w:eastAsia="SimSun" w:hAnsi="Arial" w:cs="Arial"/>
          <w:lang w:val="sr-Cyrl-RS" w:eastAsia="x-none"/>
        </w:rPr>
        <w:t>„</w:t>
      </w:r>
      <w:r w:rsidR="003B5F41">
        <w:rPr>
          <w:rFonts w:ascii="Arial" w:hAnsi="Arial" w:cs="Arial"/>
          <w:lang w:val="sr-Cyrl-RS"/>
        </w:rPr>
        <w:t>Član</w:t>
      </w:r>
      <w:r w:rsidR="00C818B0" w:rsidRPr="00733D99">
        <w:rPr>
          <w:rFonts w:ascii="Arial" w:hAnsi="Arial" w:cs="Arial"/>
          <w:lang w:val="sr-Cyrl-RS"/>
        </w:rPr>
        <w:t xml:space="preserve"> 23</w:t>
      </w:r>
      <w:r w:rsidR="003B5F41">
        <w:rPr>
          <w:rFonts w:ascii="Arial" w:hAnsi="Arial" w:cs="Arial"/>
          <w:lang w:val="sr-Cyrl-RS"/>
        </w:rPr>
        <w:t>a</w:t>
      </w:r>
    </w:p>
    <w:p w:rsidR="00C818B0" w:rsidRPr="00733D99" w:rsidRDefault="003B5F41" w:rsidP="00733D99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čine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tri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predstavnika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fakultetskog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nastavnog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osoblja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koji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18"/>
          <w:rFonts w:ascii="Arial" w:hAnsi="Arial" w:cs="Arial"/>
          <w:sz w:val="22"/>
          <w:szCs w:val="22"/>
          <w:lang w:val="sr-Cyrl-CS" w:eastAsia="sr-Cyrl-CS"/>
        </w:rPr>
        <w:t>su</w:t>
      </w:r>
      <w:r w:rsidR="00C818B0" w:rsidRPr="00733D99">
        <w:rPr>
          <w:rStyle w:val="FontStyle18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osnovnim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ili</w:t>
      </w:r>
      <w:r w:rsidR="00C818B0" w:rsidRPr="00733D99">
        <w:rPr>
          <w:rStyle w:val="FontStyle18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master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studijama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angažovani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18"/>
          <w:rFonts w:ascii="Arial" w:hAnsi="Arial" w:cs="Arial"/>
          <w:sz w:val="22"/>
          <w:szCs w:val="22"/>
          <w:lang w:val="sr-Cyrl-CS" w:eastAsia="sr-Cyrl-CS"/>
        </w:rPr>
        <w:t>ili</w:t>
      </w:r>
      <w:r w:rsidR="00C818B0" w:rsidRPr="00733D99">
        <w:rPr>
          <w:rStyle w:val="FontStyle18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bili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angažovani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18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733D99">
        <w:rPr>
          <w:rStyle w:val="FontStyle18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oblasti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etike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,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morala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ili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moralnog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razvoja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dva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državna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službenika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zaposlena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lužbi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skupštine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(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daljem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tekstu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: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Služba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).</w:t>
      </w:r>
    </w:p>
    <w:p w:rsidR="00C818B0" w:rsidRPr="00733D99" w:rsidRDefault="003B5F41" w:rsidP="00733D99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bira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predsednika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reda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predstavnika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fakultetskog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nastavnog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osoblja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733D99" w:rsidRDefault="003B5F41" w:rsidP="00733D99">
      <w:pPr>
        <w:spacing w:after="120" w:line="240" w:lineRule="auto"/>
        <w:jc w:val="center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</w:t>
      </w:r>
    </w:p>
    <w:p w:rsidR="00C818B0" w:rsidRPr="00733D99" w:rsidRDefault="003B5F41" w:rsidP="00733D99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Kandidate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reda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fakultetskog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nastavnog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osoblja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predlažu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:</w:t>
      </w:r>
      <w:r w:rsidR="00C818B0" w:rsidRPr="00733D99">
        <w:rPr>
          <w:rStyle w:val="FontStyle22"/>
          <w:rFonts w:ascii="Arial" w:hAnsi="Arial" w:cs="Arial"/>
          <w:sz w:val="22"/>
          <w:szCs w:val="22"/>
          <w:vertAlign w:val="subscript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Filozofski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fakultet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Univerziteta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Beogradu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,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Novom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Sadu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Nišu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Prištini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privremenim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sedištem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Kosovskoj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Mitrovici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Državni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fakultet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Novom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Pazaru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Cyrl-CS"/>
        </w:rPr>
        <w:t xml:space="preserve"> -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Departman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filozofiju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. </w:t>
      </w:r>
    </w:p>
    <w:p w:rsidR="00C818B0" w:rsidRPr="00733D99" w:rsidRDefault="003B5F41" w:rsidP="00733D99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Fakulteti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1.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ovog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predlažu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jednog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kandidata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733D99" w:rsidRDefault="003B5F41" w:rsidP="0049303F">
      <w:pPr>
        <w:pStyle w:val="Style4"/>
        <w:widowControl/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Izbor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kandidata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vrši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telo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sastavljeno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tri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skupštine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čijem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delokrugu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rada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je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obrazovanje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nauka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733D99" w:rsidRDefault="003B5F41" w:rsidP="00EA2F44">
      <w:pPr>
        <w:pStyle w:val="Style4"/>
        <w:widowControl/>
        <w:spacing w:after="120" w:line="240" w:lineRule="auto"/>
        <w:jc w:val="center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v</w:t>
      </w:r>
    </w:p>
    <w:p w:rsidR="00C818B0" w:rsidRPr="00733D99" w:rsidRDefault="003B5F41" w:rsidP="00EA2F44">
      <w:pPr>
        <w:pStyle w:val="Style10"/>
        <w:widowControl/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Latn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Kriterijum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za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izbor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članova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Komisije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reda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fakultetskog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nastavnog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osoblja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je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broj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bodova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impakt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faktora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Latn-CS"/>
        </w:rPr>
        <w:t xml:space="preserve"> (h-index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sa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Latn-CS"/>
        </w:rPr>
        <w:t xml:space="preserve"> Google 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RS" w:eastAsia="sr-Latn-CS"/>
        </w:rPr>
        <w:t>cad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Latn-CS"/>
        </w:rPr>
        <w:t>emic-a)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iz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oblasti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etike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RS" w:eastAsia="sr-Latn-CS"/>
        </w:rPr>
        <w:t>mo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rala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ili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moralnog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razvoja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koje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fakulteti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uz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biografiju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kandidata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dostavljaju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telu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3.</w:t>
      </w:r>
    </w:p>
    <w:p w:rsidR="00C818B0" w:rsidRDefault="003B5F41" w:rsidP="00733D99">
      <w:pPr>
        <w:pStyle w:val="Style10"/>
        <w:widowControl/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eastAsia="sr-Latn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Prva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tri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kandidata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sa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najvećim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brojem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bodova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impakt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faktora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Latn-CS"/>
        </w:rPr>
        <w:t xml:space="preserve"> (h-index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sa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Latn-CS"/>
        </w:rPr>
        <w:t xml:space="preserve"> Google 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RS" w:eastAsia="sr-Latn-CS"/>
        </w:rPr>
        <w:t>cad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Latn-CS" w:eastAsia="sr-Latn-CS"/>
        </w:rPr>
        <w:t>emic-a)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R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Latn-CS"/>
        </w:rPr>
        <w:t>predlažu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R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Latn-CS"/>
        </w:rPr>
        <w:t>se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R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Latn-CS"/>
        </w:rPr>
        <w:t>za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R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Latn-CS"/>
        </w:rPr>
        <w:t>članove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RS" w:eastAsia="sr-Latn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Latn-CS"/>
        </w:rPr>
        <w:t>Komisije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RS" w:eastAsia="sr-Latn-CS"/>
        </w:rPr>
        <w:t>.</w:t>
      </w:r>
    </w:p>
    <w:p w:rsidR="008B3DB5" w:rsidRDefault="008B3DB5" w:rsidP="007E72E4">
      <w:pPr>
        <w:pStyle w:val="Style10"/>
        <w:widowControl/>
        <w:spacing w:after="120" w:line="240" w:lineRule="auto"/>
        <w:ind w:firstLine="0"/>
        <w:jc w:val="both"/>
        <w:rPr>
          <w:rStyle w:val="FontStyle22"/>
          <w:rFonts w:ascii="Arial" w:hAnsi="Arial" w:cs="Arial"/>
          <w:sz w:val="22"/>
          <w:szCs w:val="22"/>
          <w:lang w:eastAsia="sr-Latn-CS"/>
        </w:rPr>
        <w:sectPr w:rsidR="008B3D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B3DB5" w:rsidRPr="008B3DB5" w:rsidRDefault="008B3DB5" w:rsidP="007E72E4">
      <w:pPr>
        <w:pStyle w:val="Style10"/>
        <w:widowControl/>
        <w:spacing w:after="120" w:line="240" w:lineRule="auto"/>
        <w:ind w:firstLine="0"/>
        <w:jc w:val="both"/>
        <w:rPr>
          <w:rStyle w:val="FontStyle22"/>
          <w:rFonts w:ascii="Arial" w:hAnsi="Arial" w:cs="Arial"/>
          <w:sz w:val="22"/>
          <w:szCs w:val="22"/>
          <w:lang w:eastAsia="sr-Latn-CS"/>
        </w:rPr>
      </w:pPr>
    </w:p>
    <w:p w:rsidR="00EA2F44" w:rsidRDefault="003B5F41" w:rsidP="00417FF5">
      <w:pPr>
        <w:pStyle w:val="Style4"/>
        <w:widowControl/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Telo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3.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dostavlja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predlog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kandidata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izbor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administrativno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-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budžetska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mandatno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-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imunitetska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pitanja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(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daljem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tekstu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: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).</w:t>
      </w:r>
    </w:p>
    <w:p w:rsidR="00C818B0" w:rsidRPr="00733D99" w:rsidRDefault="003B5F41" w:rsidP="00EA2F44">
      <w:pPr>
        <w:pStyle w:val="Style4"/>
        <w:widowControl/>
        <w:spacing w:after="120" w:line="240" w:lineRule="auto"/>
        <w:jc w:val="center"/>
        <w:rPr>
          <w:rStyle w:val="FontStyle25"/>
          <w:rFonts w:ascii="Arial" w:hAnsi="Arial" w:cs="Arial"/>
          <w:sz w:val="22"/>
          <w:szCs w:val="22"/>
          <w:lang w:val="sr-Latn-CS" w:eastAsia="sr-Latn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</w:t>
      </w:r>
      <w:r w:rsidR="00C818B0" w:rsidRPr="00733D99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g</w:t>
      </w:r>
    </w:p>
    <w:p w:rsidR="00C818B0" w:rsidRPr="00EA2F44" w:rsidRDefault="003B5F41" w:rsidP="00EA2F44">
      <w:pPr>
        <w:pStyle w:val="Style4"/>
        <w:widowControl/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Kandidovanje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državnih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službenika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Službi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obavlja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putem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internog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poziva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3F6CCE" w:rsidRDefault="003B5F41" w:rsidP="003F6CCE">
      <w:pPr>
        <w:pStyle w:val="Style4"/>
        <w:widowControl/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Izbor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kandidata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vrši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telo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sastavljeno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tri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državnih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službenika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položaju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Službi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određuje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generalni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sekretar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skupštine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(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daljem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tekstu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: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generalni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sekretar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).</w:t>
      </w:r>
    </w:p>
    <w:p w:rsidR="00C818B0" w:rsidRPr="00EA2F44" w:rsidRDefault="003B5F41" w:rsidP="00EA2F44">
      <w:pPr>
        <w:pStyle w:val="Style13"/>
        <w:widowControl/>
        <w:spacing w:after="120" w:line="240" w:lineRule="auto"/>
        <w:ind w:firstLine="164"/>
        <w:jc w:val="center"/>
        <w:rPr>
          <w:rStyle w:val="FontStyle22"/>
          <w:rFonts w:ascii="Arial" w:hAnsi="Arial" w:cs="Arial"/>
          <w:sz w:val="22"/>
          <w:szCs w:val="22"/>
          <w:lang w:val="sr-Cyrl-R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</w:t>
      </w:r>
    </w:p>
    <w:p w:rsidR="00C818B0" w:rsidRPr="00EA2F44" w:rsidRDefault="003B5F41" w:rsidP="00EA2F44">
      <w:pPr>
        <w:pStyle w:val="Style13"/>
        <w:widowControl/>
        <w:spacing w:after="120" w:line="240" w:lineRule="auto"/>
        <w:ind w:firstLine="720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Kandidat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državnih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službenika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Službi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mora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ispunjava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sledeće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uslove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:</w:t>
      </w:r>
    </w:p>
    <w:p w:rsidR="00C818B0" w:rsidRPr="00EA2F44" w:rsidRDefault="00C818B0" w:rsidP="00EA2F44">
      <w:pPr>
        <w:pStyle w:val="Style10"/>
        <w:widowControl/>
        <w:spacing w:after="120" w:line="240" w:lineRule="auto"/>
        <w:ind w:left="163" w:firstLine="557"/>
        <w:jc w:val="both"/>
        <w:rPr>
          <w:rStyle w:val="FontStyle22"/>
          <w:rFonts w:ascii="Arial" w:hAnsi="Arial" w:cs="Arial"/>
          <w:sz w:val="22"/>
          <w:szCs w:val="22"/>
          <w:lang w:val="sr-Cyrl-CS" w:eastAsia="sr-Latn-CS"/>
        </w:rPr>
      </w:pP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-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da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poseduje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visoko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obrazovanje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iz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oblasti</w:t>
      </w:r>
      <w:r w:rsidRPr="00EA2F44">
        <w:rPr>
          <w:rStyle w:val="FontStyle22"/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društveno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-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humanističkih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nauka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; </w:t>
      </w:r>
    </w:p>
    <w:p w:rsidR="00C818B0" w:rsidRPr="00EA2F44" w:rsidRDefault="00C818B0" w:rsidP="00EA2F44">
      <w:pPr>
        <w:pStyle w:val="Style10"/>
        <w:widowControl/>
        <w:spacing w:after="120" w:line="240" w:lineRule="auto"/>
        <w:ind w:left="163" w:firstLine="557"/>
        <w:jc w:val="both"/>
        <w:rPr>
          <w:rStyle w:val="FontStyle22"/>
          <w:rFonts w:ascii="Arial" w:hAnsi="Arial" w:cs="Arial"/>
          <w:sz w:val="22"/>
          <w:szCs w:val="22"/>
          <w:lang w:val="sr-Cyrl-RS" w:eastAsia="sr-Latn-CS"/>
        </w:rPr>
      </w:pP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-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da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ima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najmanje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zvanje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samostalnog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savetnika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Latn-CS"/>
        </w:rPr>
        <w:t>.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Prva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dva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kandidata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najvećim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brojem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bodova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postignutim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testu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znanja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oblasti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etike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integriteta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predlažu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članove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R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Telo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g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dostavlja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predlog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izbor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EA2F44" w:rsidRDefault="003B5F41" w:rsidP="00EA2F44">
      <w:pPr>
        <w:spacing w:after="120" w:line="240" w:lineRule="auto"/>
        <w:jc w:val="center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đ</w:t>
      </w:r>
    </w:p>
    <w:p w:rsidR="00C818B0" w:rsidRPr="00EA2F44" w:rsidRDefault="00C818B0" w:rsidP="00EA2F44">
      <w:pPr>
        <w:spacing w:after="120" w:line="240" w:lineRule="auto"/>
        <w:jc w:val="both"/>
        <w:rPr>
          <w:rStyle w:val="FontStyle22"/>
          <w:rFonts w:ascii="Arial" w:hAnsi="Arial" w:cs="Arial"/>
          <w:strike/>
          <w:sz w:val="22"/>
          <w:szCs w:val="22"/>
          <w:lang w:val="sr-Cyrl-CS" w:eastAsia="sr-Cyrl-CS"/>
        </w:rPr>
      </w:pP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ab/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Narodna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skupština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donosi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odluku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obrazovanju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predlog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Odbora</w:t>
      </w:r>
      <w:r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EA2F44" w:rsidRDefault="003B5F41" w:rsidP="00EA2F44">
      <w:pPr>
        <w:spacing w:after="120" w:line="240" w:lineRule="auto"/>
        <w:jc w:val="center"/>
        <w:rPr>
          <w:rStyle w:val="FontStyle22"/>
          <w:rFonts w:ascii="Arial" w:hAnsi="Arial" w:cs="Arial"/>
          <w:sz w:val="22"/>
          <w:szCs w:val="22"/>
          <w:lang w:val="sr-Cyrl-R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e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R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Mandat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prestaje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: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istekom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vremena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izabran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smrću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podnošenjem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ostavke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Narodnoj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skupštini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pisanoj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formi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slučaju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mandat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prestaje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danom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dostavljanja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ostavke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iz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razloga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navedenih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23.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stav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2.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razrešenjem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.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R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Telo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vrši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izbor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kandidata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dužno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tri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meseca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pre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isteka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mandata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otpočne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postupak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izbor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.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R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Ako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funkcija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prestane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pre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>isteka</w:t>
      </w:r>
      <w:r w:rsidR="00C818B0" w:rsidRPr="00EA2F44"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>vremena</w:t>
      </w:r>
      <w:r w:rsidR="00C818B0" w:rsidRPr="00EA2F44"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>na</w:t>
      </w:r>
      <w:r w:rsidR="00C818B0" w:rsidRPr="00EA2F44"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>koje</w:t>
      </w:r>
      <w:r w:rsidR="00C818B0" w:rsidRPr="00EA2F44"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>je</w:t>
      </w:r>
      <w:r w:rsidR="00C818B0" w:rsidRPr="00EA2F44"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>biran</w:t>
      </w:r>
      <w:r w:rsidR="00C818B0" w:rsidRPr="00EA2F44">
        <w:rPr>
          <w:rStyle w:val="FontStyle22"/>
          <w:rFonts w:ascii="Arial" w:hAnsi="Arial" w:cs="Arial"/>
          <w:color w:val="auto"/>
          <w:sz w:val="22"/>
          <w:szCs w:val="22"/>
          <w:lang w:val="sr-Cyrl-R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telo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vrši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izbor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kandidata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dužno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roku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od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30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od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nastupanja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slučaja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iz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stava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1.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ovog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Fonts w:ascii="Arial" w:hAnsi="Arial" w:cs="Arial"/>
          <w:lang w:val="sr-Cyrl-R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otpočne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postupak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izbor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. 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R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Mandat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novoizabranog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traje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do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isteka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mandata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.</w:t>
      </w:r>
    </w:p>
    <w:p w:rsidR="00C818B0" w:rsidRPr="00EA2F44" w:rsidRDefault="003B5F41" w:rsidP="00EA2F44">
      <w:pPr>
        <w:spacing w:after="120" w:line="240" w:lineRule="auto"/>
        <w:jc w:val="center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ž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razrešava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ako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nesavesno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vrši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funkciju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narušava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ugled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ili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političku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nepristrasnost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ako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bude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osuđen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krivično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delo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ga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čini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nedostojnim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funkcije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ili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bez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osnovanog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razloga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obavlja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dužnost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Postupak</w:t>
      </w:r>
      <w:r w:rsidR="00B63960" w:rsidRPr="00964BA3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B63960" w:rsidRPr="00964BA3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stava</w:t>
      </w:r>
      <w:r w:rsidR="00B63960" w:rsidRPr="00964BA3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1</w:t>
      </w:r>
      <w:r w:rsidR="00C818B0" w:rsidRPr="00964BA3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ovog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pokreće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predlog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predsednika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ili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najmanje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tri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može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udalji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funkcije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protiv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koga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vodi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postupak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utvrđuje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li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postoje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razlozi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njegovo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razrešenje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sprovedenom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postupku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donosi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odluku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stekli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uslovi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razrešenje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koju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dostavlja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skupština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donosi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odluku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razrešenju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predlog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EA2F44" w:rsidRDefault="003B5F41" w:rsidP="00EA2F44">
      <w:pPr>
        <w:spacing w:after="120" w:line="240" w:lineRule="auto"/>
        <w:jc w:val="center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lastRenderedPageBreak/>
        <w:t>Član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23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Komisija</w:t>
      </w:r>
      <w:r w:rsidR="00C818B0" w:rsidRPr="00EA2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donosi</w:t>
      </w:r>
      <w:r w:rsidR="00C818B0" w:rsidRPr="00EA2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pravila</w:t>
      </w:r>
      <w:r w:rsidR="00C818B0" w:rsidRPr="00EA2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C818B0" w:rsidRPr="00EA2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radu</w:t>
      </w:r>
      <w:r w:rsidR="00C818B0" w:rsidRPr="00EA2F44">
        <w:rPr>
          <w:rFonts w:ascii="Arial" w:hAnsi="Arial" w:cs="Arial"/>
          <w:lang w:val="sr-Cyrl-RS"/>
        </w:rPr>
        <w:t>.</w:t>
      </w:r>
    </w:p>
    <w:p w:rsidR="00C818B0" w:rsidRPr="00EA2F44" w:rsidRDefault="003B5F41" w:rsidP="00EA2F44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ima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sekretara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koga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određuje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generalni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sekretar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2C092F" w:rsidRDefault="003B5F41" w:rsidP="002C092F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color w:val="FF0000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Članovi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Komisije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sekretar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primaju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naknadu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rad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visini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koju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odredi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</w:t>
      </w:r>
      <w:r w:rsidR="00C818B0" w:rsidRPr="00EA2F44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  <w:r w:rsidR="00FC6394" w:rsidRPr="003733E0">
        <w:rPr>
          <w:rFonts w:ascii="Arial" w:eastAsia="SimSun" w:hAnsi="Arial" w:cs="Arial"/>
          <w:lang w:val="sr-Cyrl-RS" w:eastAsia="x-none"/>
        </w:rPr>
        <w:t>“</w:t>
      </w:r>
    </w:p>
    <w:p w:rsidR="00C818B0" w:rsidRPr="008B5BE3" w:rsidRDefault="003B5F41" w:rsidP="00EA2F44">
      <w:pPr>
        <w:spacing w:after="120" w:line="240" w:lineRule="auto"/>
        <w:jc w:val="center"/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t>Član</w:t>
      </w:r>
      <w:r w:rsidR="00C818B0" w:rsidRPr="008B5BE3"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t xml:space="preserve"> 3.</w:t>
      </w:r>
    </w:p>
    <w:p w:rsidR="00C818B0" w:rsidRPr="0049303F" w:rsidRDefault="003B5F41" w:rsidP="000E343C">
      <w:pPr>
        <w:spacing w:after="120" w:line="240" w:lineRule="auto"/>
        <w:ind w:firstLine="709"/>
        <w:jc w:val="both"/>
        <w:rPr>
          <w:rStyle w:val="FontStyle22"/>
          <w:rFonts w:ascii="Arial" w:hAnsi="Arial" w:cs="Arial"/>
          <w:sz w:val="22"/>
          <w:szCs w:val="22"/>
          <w:lang w:val="sr-Cyrl-R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članu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27.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1.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reči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: </w:t>
      </w:r>
      <w:r w:rsidR="004202C8" w:rsidRPr="0049303F">
        <w:rPr>
          <w:rFonts w:ascii="Arial" w:eastAsia="SimSun" w:hAnsi="Arial" w:cs="Arial"/>
          <w:lang w:val="sr-Cyrl-RS" w:eastAsia="x-none"/>
        </w:rPr>
        <w:t>„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administrativno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-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budžetska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mandatno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-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imunitetska</w:t>
      </w:r>
      <w:r w:rsidR="008C7926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pitanja</w:t>
      </w:r>
      <w:r w:rsidR="008C7926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(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8C7926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daljem</w:t>
      </w:r>
      <w:r w:rsidR="008C7926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tekstu</w:t>
      </w:r>
      <w:r w:rsidR="008C7926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: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)</w:t>
      </w:r>
      <w:r w:rsidR="00FC6394" w:rsidRPr="0049303F">
        <w:rPr>
          <w:rFonts w:ascii="Arial" w:eastAsia="SimSun" w:hAnsi="Arial" w:cs="Arial"/>
          <w:lang w:val="sr-Cyrl-RS" w:eastAsia="x-none"/>
        </w:rPr>
        <w:t>“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brišu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se</w:t>
      </w:r>
      <w:r w:rsidR="00C818B0" w:rsidRPr="0049303F">
        <w:rPr>
          <w:rStyle w:val="FontStyle22"/>
          <w:rFonts w:ascii="Arial" w:hAnsi="Arial" w:cs="Arial"/>
          <w:sz w:val="22"/>
          <w:szCs w:val="22"/>
          <w:lang w:val="sr-Cyrl-RS" w:eastAsia="sr-Cyrl-CS"/>
        </w:rPr>
        <w:t>.</w:t>
      </w:r>
    </w:p>
    <w:p w:rsidR="00C818B0" w:rsidRPr="008B5BE3" w:rsidRDefault="003B5F41" w:rsidP="000E343C">
      <w:pPr>
        <w:spacing w:after="120" w:line="240" w:lineRule="auto"/>
        <w:jc w:val="center"/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t>Član</w:t>
      </w:r>
      <w:r w:rsidR="00C818B0" w:rsidRPr="008B5BE3"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t xml:space="preserve"> 4.</w:t>
      </w:r>
    </w:p>
    <w:p w:rsidR="00C818B0" w:rsidRPr="00C36F2B" w:rsidRDefault="003B5F41" w:rsidP="000E343C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članu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28.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posle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stava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4.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dodaje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novi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5.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koji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glasi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:</w:t>
      </w:r>
    </w:p>
    <w:p w:rsidR="00C818B0" w:rsidRPr="00C36F2B" w:rsidRDefault="004202C8" w:rsidP="000E343C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 w:rsidRPr="00C36F2B">
        <w:rPr>
          <w:rFonts w:ascii="Arial" w:eastAsia="SimSun" w:hAnsi="Arial" w:cs="Arial"/>
          <w:lang w:val="sr-Cyrl-RS" w:eastAsia="x-none"/>
        </w:rPr>
        <w:t>„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je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dužan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da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odmah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prijemu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prijave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primerak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dostavi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Komisiji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  <w:r w:rsidR="00FC6394" w:rsidRPr="00C36F2B">
        <w:rPr>
          <w:rFonts w:ascii="Arial" w:eastAsia="SimSun" w:hAnsi="Arial" w:cs="Arial"/>
          <w:lang w:val="sr-Cyrl-RS" w:eastAsia="x-none"/>
        </w:rPr>
        <w:t>“</w:t>
      </w:r>
    </w:p>
    <w:p w:rsidR="00C818B0" w:rsidRPr="00C36F2B" w:rsidRDefault="003B5F41" w:rsidP="000E343C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Dosadašnji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. 5-10.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postaju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</w:t>
      </w:r>
      <w:r w:rsidR="00C818B0" w:rsidRPr="00C36F2B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 6-11.</w:t>
      </w:r>
    </w:p>
    <w:p w:rsidR="00C818B0" w:rsidRPr="008B5BE3" w:rsidRDefault="003B5F41" w:rsidP="000E343C">
      <w:pPr>
        <w:spacing w:after="120" w:line="240" w:lineRule="auto"/>
        <w:jc w:val="center"/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t>Član</w:t>
      </w:r>
      <w:r w:rsidR="00C818B0" w:rsidRPr="008B5BE3"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t xml:space="preserve"> 5.</w:t>
      </w:r>
    </w:p>
    <w:p w:rsidR="00707B9D" w:rsidRPr="004223EC" w:rsidRDefault="003B5F41" w:rsidP="00B96D37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color w:val="000000"/>
          <w:lang w:val="sr-Cyrl-CS" w:eastAsia="sr-Cyrl-CS"/>
        </w:rPr>
        <w:t>Član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30. </w:t>
      </w:r>
      <w:r>
        <w:rPr>
          <w:rFonts w:ascii="Arial" w:eastAsia="Times New Roman" w:hAnsi="Arial" w:cs="Arial"/>
          <w:color w:val="000000"/>
          <w:lang w:val="sr-Cyrl-CS" w:eastAsia="sr-Cyrl-CS"/>
        </w:rPr>
        <w:t>menja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glasi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>:</w:t>
      </w:r>
    </w:p>
    <w:p w:rsidR="00707B9D" w:rsidRPr="004223EC" w:rsidRDefault="00707B9D" w:rsidP="00B96D37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 w:rsidRPr="004223EC">
        <w:rPr>
          <w:rFonts w:ascii="Arial" w:eastAsia="Times New Roman" w:hAnsi="Arial" w:cs="Arial"/>
          <w:color w:val="000000"/>
          <w:lang w:val="sr-Cyrl-CS" w:eastAsia="sr-Cyrl-CS"/>
        </w:rPr>
        <w:t>„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Odbor</w:t>
      </w:r>
      <w:r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donosi</w:t>
      </w:r>
      <w:r w:rsidR="00B96D37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odluku</w:t>
      </w:r>
      <w:r w:rsidR="00B96D37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o</w:t>
      </w:r>
      <w:r w:rsidR="00B96D37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povredi</w:t>
      </w:r>
      <w:r w:rsidR="00B96D37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="00B96D37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,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ukoliko</w:t>
      </w:r>
      <w:r w:rsidR="00B96D37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se</w:t>
      </w:r>
      <w:r w:rsidR="00B96D37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utvrdi</w:t>
      </w:r>
      <w:r w:rsidR="00B96D37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postojanje</w:t>
      </w:r>
      <w:r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povrede</w:t>
      </w:r>
      <w:r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odredbi</w:t>
      </w:r>
      <w:r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i</w:t>
      </w:r>
      <w:r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izriče</w:t>
      </w:r>
      <w:r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propisanu</w:t>
      </w:r>
      <w:r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 w:rsidR="003B5F41">
        <w:rPr>
          <w:rFonts w:ascii="Arial" w:eastAsia="Times New Roman" w:hAnsi="Arial" w:cs="Arial"/>
          <w:color w:val="000000"/>
          <w:lang w:val="sr-Cyrl-CS" w:eastAsia="sr-Cyrl-CS"/>
        </w:rPr>
        <w:t>meru</w:t>
      </w:r>
      <w:r w:rsidRPr="004223EC">
        <w:rPr>
          <w:rFonts w:ascii="Arial" w:eastAsia="Times New Roman" w:hAnsi="Arial" w:cs="Arial"/>
          <w:color w:val="000000"/>
          <w:lang w:val="sr-Cyrl-CS" w:eastAsia="sr-Cyrl-CS"/>
        </w:rPr>
        <w:t>.</w:t>
      </w:r>
    </w:p>
    <w:p w:rsidR="00707B9D" w:rsidRPr="004223EC" w:rsidRDefault="003B5F41" w:rsidP="00B96D37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color w:val="000000"/>
          <w:lang w:val="sr-Cyrl-CS" w:eastAsia="sr-Cyrl-CS"/>
        </w:rPr>
        <w:t>Pre</w:t>
      </w:r>
      <w:r w:rsidR="007C2804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donošenja</w:t>
      </w:r>
      <w:r w:rsidR="007C2804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odluke</w:t>
      </w:r>
      <w:r w:rsidR="007C2804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</w:t>
      </w:r>
      <w:r w:rsidR="007C2804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povredi</w:t>
      </w:r>
      <w:r w:rsidR="007C2804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="007C2804" w:rsidRPr="004223EC">
        <w:rPr>
          <w:rFonts w:ascii="Arial" w:eastAsia="Times New Roman" w:hAnsi="Arial" w:cs="Arial"/>
          <w:color w:val="000000"/>
          <w:lang w:val="sr-Cyrl-CS" w:eastAsia="sr-Cyrl-CS"/>
        </w:rPr>
        <w:t>,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Odbor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pribavlja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mišljenje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Komisije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>.</w:t>
      </w:r>
    </w:p>
    <w:p w:rsidR="00707B9D" w:rsidRPr="004223EC" w:rsidRDefault="003B5F41" w:rsidP="00B96D37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lang w:val="sr-Cyrl-CS" w:eastAsia="sr-Cyrl-CS"/>
        </w:rPr>
      </w:pPr>
      <w:r>
        <w:rPr>
          <w:rFonts w:ascii="Arial" w:eastAsia="Times New Roman" w:hAnsi="Arial" w:cs="Arial"/>
          <w:color w:val="000000"/>
          <w:lang w:val="sr-Cyrl-CS" w:eastAsia="sr-Cyrl-CS"/>
        </w:rPr>
        <w:t>Mišljenje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Komisije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povredi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nije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obavezujuće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za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Odbor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>.</w:t>
      </w:r>
    </w:p>
    <w:p w:rsidR="00707B9D" w:rsidRPr="004223EC" w:rsidRDefault="003B5F41" w:rsidP="00B96D37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color w:val="000000"/>
          <w:lang w:val="sr-Cyrl-CS" w:eastAsia="sr-Cyrl-CS"/>
        </w:rPr>
        <w:t>Mišljenje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Komisije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povredi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objavljuje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na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internet</w:t>
      </w:r>
      <w:r w:rsidR="008C4F19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stranici</w:t>
      </w:r>
      <w:r w:rsidR="008C4F19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Narodne</w:t>
      </w:r>
      <w:r w:rsidR="008C4F19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skupštine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>.</w:t>
      </w:r>
    </w:p>
    <w:p w:rsidR="00707B9D" w:rsidRPr="004223EC" w:rsidRDefault="003B5F41" w:rsidP="00B96D37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color w:val="000000"/>
          <w:lang w:val="sr-Cyrl-CS" w:eastAsia="sr-Cyrl-CS"/>
        </w:rPr>
        <w:t>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slučaju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da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protiv</w:t>
      </w:r>
      <w:r w:rsidR="007600BA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predsednika</w:t>
      </w:r>
      <w:r w:rsidR="007600BA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Odbora</w:t>
      </w:r>
      <w:r w:rsidR="007600BA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podneta</w:t>
      </w:r>
      <w:r w:rsidR="007600BA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prijava</w:t>
      </w:r>
      <w:r w:rsidR="007600BA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</w:t>
      </w:r>
      <w:r w:rsidR="007600BA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povredi</w:t>
      </w:r>
      <w:r w:rsidR="007600BA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="007600BA" w:rsidRPr="004223EC">
        <w:rPr>
          <w:rFonts w:ascii="Arial" w:eastAsia="Times New Roman" w:hAnsi="Arial" w:cs="Arial"/>
          <w:color w:val="000000"/>
          <w:lang w:val="sr-Cyrl-CS" w:eastAsia="sr-Cyrl-CS"/>
        </w:rPr>
        <w:t>,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sednicu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vodi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radu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odlučivanju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učestvuje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zamenik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predsednika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Odbora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>.</w:t>
      </w:r>
    </w:p>
    <w:p w:rsidR="00707B9D" w:rsidRPr="004223EC" w:rsidRDefault="003B5F41" w:rsidP="00B96D37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color w:val="000000"/>
          <w:lang w:val="sr-Cyrl-CS" w:eastAsia="sr-Cyrl-CS"/>
        </w:rPr>
        <w:t>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slučaju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da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protiv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člana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Odbora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podneta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prijava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povredi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000000"/>
          <w:lang w:val="sr-Cyrl-CS" w:eastAsia="sr-Cyrl-CS"/>
        </w:rPr>
        <w:t>na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sednici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na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kojoj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razmatra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prijava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povredi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000000"/>
          <w:lang w:val="sr-Cyrl-CS" w:eastAsia="sr-Cyrl-CS"/>
        </w:rPr>
        <w:t>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radu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odlučivanju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učestvuje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njegov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zamenik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>.</w:t>
      </w:r>
    </w:p>
    <w:p w:rsidR="00707B9D" w:rsidRPr="004223EC" w:rsidRDefault="003B5F41" w:rsidP="00B96D37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color w:val="000000"/>
          <w:lang w:val="sr-Cyrl-CS" w:eastAsia="sr-Cyrl-CS"/>
        </w:rPr>
        <w:t>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slučaju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da</w:t>
      </w:r>
      <w:r w:rsidR="00A7381C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je</w:t>
      </w:r>
      <w:r w:rsidR="00A7381C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protiv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zamenika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člana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Odbora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podneta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prijava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povredi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000000"/>
          <w:lang w:val="sr-Cyrl-CS" w:eastAsia="sr-Cyrl-CS"/>
        </w:rPr>
        <w:t>na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sednici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na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kojoj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se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razmatra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prijava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povredi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Kodeksa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, </w:t>
      </w:r>
      <w:r>
        <w:rPr>
          <w:rFonts w:ascii="Arial" w:eastAsia="Times New Roman" w:hAnsi="Arial" w:cs="Arial"/>
          <w:color w:val="000000"/>
          <w:lang w:val="sr-Cyrl-CS" w:eastAsia="sr-Cyrl-CS"/>
        </w:rPr>
        <w:t>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radu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odlučivanju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učestvuje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član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Odbora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čiji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zamenik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narodni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poslanik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protiv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koga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podneta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prijava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>.</w:t>
      </w:r>
    </w:p>
    <w:p w:rsidR="00707B9D" w:rsidRPr="004223EC" w:rsidRDefault="003B5F41" w:rsidP="00B96D37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color w:val="000000"/>
          <w:lang w:val="sr-Cyrl-CS" w:eastAsia="sr-Cyrl-CS"/>
        </w:rPr>
        <w:t>Odbor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je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obavezan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da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odluči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roku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30 </w:t>
      </w:r>
      <w:r>
        <w:rPr>
          <w:rFonts w:ascii="Arial" w:eastAsia="Times New Roman" w:hAnsi="Arial" w:cs="Arial"/>
          <w:color w:val="000000"/>
          <w:lang w:val="sr-Cyrl-CS" w:eastAsia="sr-Cyrl-CS"/>
        </w:rPr>
        <w:t>dana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dana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podnošenja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prijave</w:t>
      </w:r>
      <w:r w:rsidR="00707B9D" w:rsidRPr="004223EC">
        <w:rPr>
          <w:rFonts w:ascii="Arial" w:eastAsia="Times New Roman" w:hAnsi="Arial" w:cs="Arial"/>
          <w:color w:val="000000"/>
          <w:lang w:val="sr-Cyrl-CS" w:eastAsia="sr-Cyrl-CS"/>
        </w:rPr>
        <w:t>.</w:t>
      </w:r>
    </w:p>
    <w:p w:rsidR="00707B9D" w:rsidRPr="0049303F" w:rsidRDefault="003B5F41" w:rsidP="00B96D37">
      <w:pPr>
        <w:spacing w:after="120" w:line="240" w:lineRule="auto"/>
        <w:ind w:firstLine="720"/>
        <w:jc w:val="both"/>
        <w:rPr>
          <w:rStyle w:val="FontStyle22"/>
          <w:rFonts w:ascii="Arial" w:eastAsia="Times New Roman" w:hAnsi="Arial" w:cs="Arial"/>
          <w:b/>
          <w:color w:val="auto"/>
          <w:sz w:val="22"/>
          <w:szCs w:val="22"/>
          <w:lang w:val="sr-Cyrl-CS"/>
        </w:rPr>
      </w:pPr>
      <w:r>
        <w:rPr>
          <w:rFonts w:ascii="Arial" w:eastAsia="Times New Roman" w:hAnsi="Arial" w:cs="Arial"/>
          <w:color w:val="000000"/>
          <w:lang w:val="sr-Cyrl-CS" w:eastAsia="sr-Cyrl-CS"/>
        </w:rPr>
        <w:t>Odluka</w:t>
      </w:r>
      <w:r w:rsidR="00C36F2B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Odbora</w:t>
      </w:r>
      <w:r w:rsidR="00C36F2B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je</w:t>
      </w:r>
      <w:r w:rsidR="00C36F2B" w:rsidRPr="004223EC">
        <w:rPr>
          <w:rFonts w:ascii="Arial" w:eastAsia="Times New Roman" w:hAnsi="Arial" w:cs="Arial"/>
          <w:color w:val="000000"/>
          <w:lang w:val="sr-Cyrl-CS" w:eastAsia="sr-Cyrl-CS"/>
        </w:rPr>
        <w:t xml:space="preserve"> </w:t>
      </w:r>
      <w:r>
        <w:rPr>
          <w:rFonts w:ascii="Arial" w:eastAsia="Times New Roman" w:hAnsi="Arial" w:cs="Arial"/>
          <w:color w:val="000000"/>
          <w:lang w:val="sr-Cyrl-CS" w:eastAsia="sr-Cyrl-CS"/>
        </w:rPr>
        <w:t>konačna</w:t>
      </w:r>
      <w:r w:rsidR="00C36F2B" w:rsidRPr="004223EC">
        <w:rPr>
          <w:rFonts w:ascii="Arial" w:eastAsia="Times New Roman" w:hAnsi="Arial" w:cs="Arial"/>
          <w:color w:val="000000"/>
          <w:lang w:val="sr-Cyrl-CS" w:eastAsia="sr-Cyrl-CS"/>
        </w:rPr>
        <w:t>.</w:t>
      </w:r>
      <w:r w:rsidR="00A53255" w:rsidRPr="004223EC">
        <w:rPr>
          <w:rFonts w:ascii="Arial" w:eastAsia="SimSun" w:hAnsi="Arial" w:cs="Arial"/>
          <w:lang w:val="sr-Cyrl-RS" w:eastAsia="x-none"/>
        </w:rPr>
        <w:t>“.</w:t>
      </w:r>
    </w:p>
    <w:p w:rsidR="00C818B0" w:rsidRPr="008B5BE3" w:rsidRDefault="003B5F41" w:rsidP="001D28B8">
      <w:pPr>
        <w:spacing w:after="120" w:line="240" w:lineRule="auto"/>
        <w:jc w:val="center"/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t>Član</w:t>
      </w:r>
      <w:r w:rsidR="00C818B0" w:rsidRPr="008B5BE3"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t xml:space="preserve"> 6.</w:t>
      </w:r>
    </w:p>
    <w:p w:rsidR="00C818B0" w:rsidRPr="001D28B8" w:rsidRDefault="003B5F41" w:rsidP="001D28B8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članu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31.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posle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dodaju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novi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. 3-6.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koji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glase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:</w:t>
      </w:r>
    </w:p>
    <w:p w:rsidR="00C818B0" w:rsidRPr="001D28B8" w:rsidRDefault="00C818B0" w:rsidP="001D28B8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„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osnovu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mere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stava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1.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ovog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Odbor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izriče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novčanu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3B5F41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kaznu</w:t>
      </w:r>
      <w:r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. </w:t>
      </w:r>
    </w:p>
    <w:p w:rsidR="00C818B0" w:rsidRPr="001D28B8" w:rsidRDefault="003B5F41" w:rsidP="001D28B8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color w:val="FF0000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Narodni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poslanik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je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izrečena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opomena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kažnjava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novčanom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kaznom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visini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10%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osnovne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plate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narodnog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poslanika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. </w:t>
      </w:r>
    </w:p>
    <w:p w:rsidR="00C818B0" w:rsidRPr="001D28B8" w:rsidRDefault="003B5F41" w:rsidP="001D28B8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Narodni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poslanik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kome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je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izrečena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javna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opomena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kažnjava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novčanom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kaznom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visini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50%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osnovne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plate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narodnog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poslanika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</w:t>
      </w:r>
    </w:p>
    <w:p w:rsidR="00C818B0" w:rsidRPr="00EF2140" w:rsidRDefault="003B5F41" w:rsidP="00EF2140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Kazna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. </w:t>
      </w:r>
      <w:r w:rsidR="00C818B0" w:rsidRPr="001D28B8">
        <w:rPr>
          <w:rStyle w:val="FontStyle22"/>
          <w:rFonts w:ascii="Arial" w:hAnsi="Arial" w:cs="Arial"/>
          <w:sz w:val="22"/>
          <w:szCs w:val="22"/>
          <w:lang w:eastAsia="sr-Cyrl-CS"/>
        </w:rPr>
        <w:t>4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. </w:t>
      </w:r>
      <w:proofErr w:type="gramStart"/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</w:t>
      </w:r>
      <w:proofErr w:type="gramEnd"/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C818B0" w:rsidRPr="001D28B8">
        <w:rPr>
          <w:rStyle w:val="FontStyle22"/>
          <w:rFonts w:ascii="Arial" w:hAnsi="Arial" w:cs="Arial"/>
          <w:sz w:val="22"/>
          <w:szCs w:val="22"/>
          <w:lang w:eastAsia="sr-Cyrl-CS"/>
        </w:rPr>
        <w:t>5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ovog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izvršava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način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predviđen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Poslovnikom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skupštine</w:t>
      </w:r>
      <w:r w:rsidR="00C818B0" w:rsidRPr="001D28B8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.“</w:t>
      </w:r>
    </w:p>
    <w:p w:rsidR="003B5F41" w:rsidRDefault="003B5F41">
      <w:pPr>
        <w:spacing w:after="160" w:line="259" w:lineRule="auto"/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</w:pPr>
      <w:r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br w:type="page"/>
      </w:r>
    </w:p>
    <w:p w:rsidR="00C818B0" w:rsidRPr="008B5BE3" w:rsidRDefault="003B5F41" w:rsidP="00EF2140">
      <w:pPr>
        <w:spacing w:after="120" w:line="240" w:lineRule="auto"/>
        <w:jc w:val="center"/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</w:pPr>
      <w:bookmarkStart w:id="0" w:name="_GoBack"/>
      <w:bookmarkEnd w:id="0"/>
      <w:r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lastRenderedPageBreak/>
        <w:t>Član</w:t>
      </w:r>
      <w:r w:rsidR="00C818B0" w:rsidRPr="008B5BE3">
        <w:rPr>
          <w:rStyle w:val="FontStyle22"/>
          <w:rFonts w:ascii="Arial" w:hAnsi="Arial" w:cs="Arial"/>
          <w:b/>
          <w:sz w:val="22"/>
          <w:szCs w:val="22"/>
          <w:lang w:val="sr-Cyrl-CS" w:eastAsia="sr-Cyrl-CS"/>
        </w:rPr>
        <w:t xml:space="preserve"> 7.</w:t>
      </w:r>
    </w:p>
    <w:p w:rsidR="00C818B0" w:rsidRPr="00EF2140" w:rsidRDefault="003B5F41" w:rsidP="00EF2140">
      <w:pPr>
        <w:spacing w:after="120" w:line="240" w:lineRule="auto"/>
        <w:ind w:firstLine="720"/>
        <w:jc w:val="both"/>
        <w:rPr>
          <w:rStyle w:val="FontStyle22"/>
          <w:rFonts w:ascii="Arial" w:hAnsi="Arial" w:cs="Arial"/>
          <w:color w:val="FF0000"/>
          <w:sz w:val="22"/>
          <w:szCs w:val="22"/>
          <w:lang w:eastAsia="sr-Cyrl-CS"/>
        </w:rPr>
      </w:pP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U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članu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34.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stav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2.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reči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: </w:t>
      </w:r>
      <w:r w:rsidR="004202C8" w:rsidRPr="003733E0">
        <w:rPr>
          <w:rFonts w:ascii="Arial" w:eastAsia="SimSun" w:hAnsi="Arial" w:cs="Arial"/>
          <w:lang w:val="sr-Cyrl-RS" w:eastAsia="x-none"/>
        </w:rPr>
        <w:t>„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javnih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funkcionera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,''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zamenjuju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se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rečima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: </w:t>
      </w:r>
      <w:r w:rsidR="004202C8" w:rsidRPr="003733E0">
        <w:rPr>
          <w:rFonts w:ascii="Arial" w:eastAsia="SimSun" w:hAnsi="Arial" w:cs="Arial"/>
          <w:lang w:val="sr-Cyrl-RS" w:eastAsia="x-none"/>
        </w:rPr>
        <w:t>„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narodnih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poslanika</w:t>
      </w:r>
      <w:r w:rsidR="00C818B0" w:rsidRPr="00EF2140">
        <w:rPr>
          <w:rStyle w:val="FontStyle22"/>
          <w:rFonts w:ascii="Arial" w:hAnsi="Arial" w:cs="Arial"/>
          <w:sz w:val="22"/>
          <w:szCs w:val="22"/>
          <w:lang w:val="sr-Cyrl-CS" w:eastAsia="sr-Cyrl-CS"/>
        </w:rPr>
        <w:t>,</w:t>
      </w:r>
      <w:r w:rsidR="00FC6394" w:rsidRPr="003733E0">
        <w:rPr>
          <w:rFonts w:ascii="Arial" w:eastAsia="SimSun" w:hAnsi="Arial" w:cs="Arial"/>
          <w:lang w:val="sr-Cyrl-RS" w:eastAsia="x-none"/>
        </w:rPr>
        <w:t>“</w:t>
      </w:r>
      <w:r w:rsidR="00C818B0" w:rsidRPr="00EF2140">
        <w:rPr>
          <w:rStyle w:val="FontStyle22"/>
          <w:rFonts w:ascii="Arial" w:hAnsi="Arial" w:cs="Arial"/>
          <w:sz w:val="22"/>
          <w:szCs w:val="22"/>
          <w:lang w:eastAsia="sr-Cyrl-CS"/>
        </w:rPr>
        <w:t>.</w:t>
      </w:r>
    </w:p>
    <w:p w:rsidR="004E5D4E" w:rsidRPr="00C818B0" w:rsidRDefault="004E5D4E" w:rsidP="00C818B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E5D4E" w:rsidRPr="00C818B0" w:rsidSect="008B3DB5">
      <w:headerReference w:type="default" r:id="rId14"/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C3" w:rsidRDefault="00DB08C3" w:rsidP="008B3DB5">
      <w:pPr>
        <w:spacing w:after="0" w:line="240" w:lineRule="auto"/>
      </w:pPr>
      <w:r>
        <w:separator/>
      </w:r>
    </w:p>
  </w:endnote>
  <w:endnote w:type="continuationSeparator" w:id="0">
    <w:p w:rsidR="00DB08C3" w:rsidRDefault="00DB08C3" w:rsidP="008B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5" w:rsidRDefault="008B3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5" w:rsidRDefault="008B3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5" w:rsidRDefault="008B3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C3" w:rsidRDefault="00DB08C3" w:rsidP="008B3DB5">
      <w:pPr>
        <w:spacing w:after="0" w:line="240" w:lineRule="auto"/>
      </w:pPr>
      <w:r>
        <w:separator/>
      </w:r>
    </w:p>
  </w:footnote>
  <w:footnote w:type="continuationSeparator" w:id="0">
    <w:p w:rsidR="00DB08C3" w:rsidRDefault="00DB08C3" w:rsidP="008B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5" w:rsidRDefault="008B3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3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3DB5" w:rsidRDefault="00DB08C3">
        <w:pPr>
          <w:pStyle w:val="Header"/>
          <w:jc w:val="center"/>
        </w:pPr>
      </w:p>
    </w:sdtContent>
  </w:sdt>
  <w:p w:rsidR="008B3DB5" w:rsidRDefault="008B3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5" w:rsidRDefault="008B3D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6691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3DB5" w:rsidRDefault="008B3D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F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3DB5" w:rsidRDefault="008B3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F5"/>
    <w:multiLevelType w:val="hybridMultilevel"/>
    <w:tmpl w:val="736ED6C8"/>
    <w:lvl w:ilvl="0" w:tplc="6BECBC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E"/>
    <w:rsid w:val="000E343C"/>
    <w:rsid w:val="0012028B"/>
    <w:rsid w:val="001266D4"/>
    <w:rsid w:val="001A0EAB"/>
    <w:rsid w:val="001D28B8"/>
    <w:rsid w:val="00221FEE"/>
    <w:rsid w:val="002258E6"/>
    <w:rsid w:val="00233E27"/>
    <w:rsid w:val="00234402"/>
    <w:rsid w:val="002C092F"/>
    <w:rsid w:val="002E6048"/>
    <w:rsid w:val="003627E3"/>
    <w:rsid w:val="003B2D5A"/>
    <w:rsid w:val="003B5F41"/>
    <w:rsid w:val="003F6CCE"/>
    <w:rsid w:val="00417FF5"/>
    <w:rsid w:val="004202C8"/>
    <w:rsid w:val="004223EC"/>
    <w:rsid w:val="00476A09"/>
    <w:rsid w:val="0049303F"/>
    <w:rsid w:val="004E5D4E"/>
    <w:rsid w:val="00526C63"/>
    <w:rsid w:val="00536B1C"/>
    <w:rsid w:val="006B0D03"/>
    <w:rsid w:val="00707B9D"/>
    <w:rsid w:val="00733D99"/>
    <w:rsid w:val="007600BA"/>
    <w:rsid w:val="007C2804"/>
    <w:rsid w:val="007C518B"/>
    <w:rsid w:val="007E72E4"/>
    <w:rsid w:val="007F0F74"/>
    <w:rsid w:val="008B3DB5"/>
    <w:rsid w:val="008B5BE3"/>
    <w:rsid w:val="008C4F19"/>
    <w:rsid w:val="008C73EE"/>
    <w:rsid w:val="008C7926"/>
    <w:rsid w:val="00964BA3"/>
    <w:rsid w:val="00A53255"/>
    <w:rsid w:val="00A641D1"/>
    <w:rsid w:val="00A6663F"/>
    <w:rsid w:val="00A7381C"/>
    <w:rsid w:val="00B63960"/>
    <w:rsid w:val="00B96D37"/>
    <w:rsid w:val="00C36F2B"/>
    <w:rsid w:val="00C5768A"/>
    <w:rsid w:val="00C818B0"/>
    <w:rsid w:val="00D17AA6"/>
    <w:rsid w:val="00DB08C3"/>
    <w:rsid w:val="00EA2F44"/>
    <w:rsid w:val="00EF2140"/>
    <w:rsid w:val="00F05A8E"/>
    <w:rsid w:val="00F3406C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0F3C68-7FED-437D-AEE7-B33E579A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A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C818B0"/>
    <w:pPr>
      <w:widowControl w:val="0"/>
      <w:autoSpaceDE w:val="0"/>
      <w:autoSpaceDN w:val="0"/>
      <w:adjustRightInd w:val="0"/>
      <w:spacing w:after="0" w:line="338" w:lineRule="exact"/>
    </w:pPr>
    <w:rPr>
      <w:rFonts w:ascii="Franklin Gothic Book" w:eastAsiaTheme="minorEastAsia" w:hAnsi="Franklin Gothic Book"/>
      <w:sz w:val="24"/>
      <w:szCs w:val="24"/>
    </w:rPr>
  </w:style>
  <w:style w:type="paragraph" w:customStyle="1" w:styleId="Style10">
    <w:name w:val="Style10"/>
    <w:basedOn w:val="Normal"/>
    <w:uiPriority w:val="99"/>
    <w:rsid w:val="00C818B0"/>
    <w:pPr>
      <w:widowControl w:val="0"/>
      <w:autoSpaceDE w:val="0"/>
      <w:autoSpaceDN w:val="0"/>
      <w:adjustRightInd w:val="0"/>
      <w:spacing w:after="0" w:line="336" w:lineRule="exact"/>
      <w:ind w:hanging="163"/>
    </w:pPr>
    <w:rPr>
      <w:rFonts w:ascii="Franklin Gothic Book" w:eastAsiaTheme="minorEastAsia" w:hAnsi="Franklin Gothic Book"/>
      <w:sz w:val="24"/>
      <w:szCs w:val="24"/>
    </w:rPr>
  </w:style>
  <w:style w:type="paragraph" w:customStyle="1" w:styleId="Style13">
    <w:name w:val="Style13"/>
    <w:basedOn w:val="Normal"/>
    <w:uiPriority w:val="99"/>
    <w:rsid w:val="00C818B0"/>
    <w:pPr>
      <w:widowControl w:val="0"/>
      <w:autoSpaceDE w:val="0"/>
      <w:autoSpaceDN w:val="0"/>
      <w:adjustRightInd w:val="0"/>
      <w:spacing w:after="0" w:line="355" w:lineRule="exact"/>
      <w:ind w:firstLine="115"/>
      <w:jc w:val="both"/>
    </w:pPr>
    <w:rPr>
      <w:rFonts w:ascii="Franklin Gothic Book" w:eastAsiaTheme="minorEastAsia" w:hAnsi="Franklin Gothic Book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818B0"/>
    <w:rPr>
      <w:rFonts w:ascii="Franklin Gothic Book" w:hAnsi="Franklin Gothic Book" w:cs="Franklin Gothic Book" w:hint="default"/>
      <w:color w:val="000000"/>
      <w:sz w:val="32"/>
      <w:szCs w:val="32"/>
    </w:rPr>
  </w:style>
  <w:style w:type="character" w:customStyle="1" w:styleId="FontStyle22">
    <w:name w:val="Font Style22"/>
    <w:basedOn w:val="DefaultParagraphFont"/>
    <w:uiPriority w:val="99"/>
    <w:rsid w:val="00C818B0"/>
    <w:rPr>
      <w:rFonts w:ascii="Franklin Gothic Book" w:hAnsi="Franklin Gothic Book" w:cs="Franklin Gothic Book" w:hint="default"/>
      <w:color w:val="000000"/>
      <w:sz w:val="30"/>
      <w:szCs w:val="30"/>
    </w:rPr>
  </w:style>
  <w:style w:type="character" w:customStyle="1" w:styleId="FontStyle25">
    <w:name w:val="Font Style25"/>
    <w:basedOn w:val="DefaultParagraphFont"/>
    <w:uiPriority w:val="99"/>
    <w:rsid w:val="00C818B0"/>
    <w:rPr>
      <w:rFonts w:ascii="Arial Narrow" w:hAnsi="Arial Narrow" w:cs="Arial Narrow" w:hint="default"/>
      <w:b/>
      <w:bCs/>
      <w:color w:val="000000"/>
      <w:spacing w:val="10"/>
      <w:sz w:val="8"/>
      <w:szCs w:val="8"/>
    </w:rPr>
  </w:style>
  <w:style w:type="paragraph" w:styleId="Header">
    <w:name w:val="header"/>
    <w:basedOn w:val="Normal"/>
    <w:link w:val="HeaderChar"/>
    <w:uiPriority w:val="99"/>
    <w:unhideWhenUsed/>
    <w:rsid w:val="008B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DB5"/>
  </w:style>
  <w:style w:type="paragraph" w:styleId="Footer">
    <w:name w:val="footer"/>
    <w:basedOn w:val="Normal"/>
    <w:link w:val="FooterChar"/>
    <w:uiPriority w:val="99"/>
    <w:unhideWhenUsed/>
    <w:rsid w:val="008B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DB5"/>
  </w:style>
  <w:style w:type="paragraph" w:styleId="BalloonText">
    <w:name w:val="Balloon Text"/>
    <w:basedOn w:val="Normal"/>
    <w:link w:val="BalloonTextChar"/>
    <w:uiPriority w:val="99"/>
    <w:semiHidden/>
    <w:unhideWhenUsed/>
    <w:rsid w:val="0041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F93E-F3BF-4E56-9EA9-7A3DACBF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2021-09-23T08:05:00Z</cp:lastPrinted>
  <dcterms:created xsi:type="dcterms:W3CDTF">2021-09-27T06:18:00Z</dcterms:created>
  <dcterms:modified xsi:type="dcterms:W3CDTF">2021-09-27T06:18:00Z</dcterms:modified>
</cp:coreProperties>
</file>